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8F04B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6C74A4E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567A831A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046486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049127A0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4FA9C86A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3F7A798D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95F767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C411AD0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38AE62B9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E416AD" w:rsidRPr="00DB0E67" w14:paraId="27776206" w14:textId="77777777" w:rsidTr="00E416AD">
        <w:trPr>
          <w:trHeight w:val="963"/>
        </w:trPr>
        <w:tc>
          <w:tcPr>
            <w:tcW w:w="5076" w:type="dxa"/>
            <w:shd w:val="clear" w:color="auto" w:fill="auto"/>
          </w:tcPr>
          <w:p w14:paraId="03765435" w14:textId="1519483A" w:rsidR="00E416AD" w:rsidRPr="00AF6B55" w:rsidRDefault="00E416AD" w:rsidP="00E416AD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96" w:type="dxa"/>
            <w:shd w:val="clear" w:color="auto" w:fill="auto"/>
          </w:tcPr>
          <w:p w14:paraId="278EAC5E" w14:textId="08A74BF2" w:rsidR="00E416AD" w:rsidRPr="00AF6B55" w:rsidRDefault="00E416AD" w:rsidP="00E416AD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5801C10" w14:textId="77777777" w:rsidR="00E416AD" w:rsidRDefault="00E416AD" w:rsidP="00E416A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C15494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29D65F2D" w14:textId="77777777" w:rsidR="00E416AD" w:rsidRDefault="00E416AD" w:rsidP="00E416AD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74878CBA" w14:textId="77777777" w:rsidR="00E416AD" w:rsidRDefault="00E416AD" w:rsidP="00E416AD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НАЛОГОВОЕ И КОММЕРЧЕСКОЕ СТРУКТУРИРОВАНИЕ </w:t>
      </w:r>
    </w:p>
    <w:p w14:paraId="200DF7AC" w14:textId="25A58CA4" w:rsidR="00E416AD" w:rsidRPr="00824E2D" w:rsidRDefault="00E416AD" w:rsidP="00E416AD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МЕЖДУНАРОДНЫХ ПОСТАВОК </w:t>
      </w:r>
    </w:p>
    <w:p w14:paraId="52E34F69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56A4562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08F4C36E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0FA0C22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03B03E89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0175DBF" w14:textId="77777777" w:rsidR="005B5BC4" w:rsidRDefault="005B5BC4" w:rsidP="005B5BC4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Международный бизнес: налогообложение и учет (на английском языке)</w:t>
      </w:r>
      <w:r w:rsidRPr="0089284A"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6B74114C" w14:textId="77777777" w:rsidR="005B5BC4" w:rsidRDefault="005B5BC4" w:rsidP="005B5BC4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Международный бизнес: налоги и аналитика/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5EC87131" w14:textId="77777777" w:rsidR="005B5BC4" w:rsidRDefault="005B5BC4" w:rsidP="005B5BC4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"Международный бизнес: налоги и аналитика/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Tax</w:t>
      </w:r>
      <w:r w:rsidRPr="00B613F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</w:p>
    <w:p w14:paraId="32CA902E" w14:textId="77777777" w:rsidR="00E416AD" w:rsidRPr="0089284A" w:rsidRDefault="00E416AD" w:rsidP="00E416AD">
      <w:pPr>
        <w:snapToGrid w:val="0"/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14:paraId="4D3A1B56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BA83A9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502DB9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76B75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D614E8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3050C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0D8B1C" w14:textId="1A9480EF" w:rsidR="00E416AD" w:rsidRDefault="00E416AD" w:rsidP="00E416A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B0E67">
        <w:rPr>
          <w:rFonts w:ascii="Times New Roman" w:hAnsi="Times New Roman" w:cs="Times New Roman"/>
          <w:b/>
          <w:sz w:val="28"/>
          <w:szCs w:val="28"/>
        </w:rPr>
        <w:t>Москва</w:t>
      </w:r>
      <w:r w:rsidRPr="00DB0E67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Pr="006762B8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p w14:paraId="22C78045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5A909D0C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78E5C839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3F1E02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6A6EEA65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3C232352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2B0ED995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BDE5F8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572C47D0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58CBE5FB" w14:textId="77777777" w:rsidR="00E416AD" w:rsidRPr="00DB0E67" w:rsidRDefault="00E416AD" w:rsidP="00E41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E416AD" w:rsidRPr="00DB0E67" w14:paraId="23EF88B1" w14:textId="77777777" w:rsidTr="00E416AD">
        <w:trPr>
          <w:trHeight w:val="963"/>
        </w:trPr>
        <w:tc>
          <w:tcPr>
            <w:tcW w:w="5076" w:type="dxa"/>
            <w:shd w:val="clear" w:color="auto" w:fill="auto"/>
          </w:tcPr>
          <w:p w14:paraId="6FF0F6A0" w14:textId="77777777" w:rsidR="00E416AD" w:rsidRPr="00AF6B55" w:rsidRDefault="00E416AD" w:rsidP="00E416AD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66AB68FB" w14:textId="77777777" w:rsidR="00FA4881" w:rsidRPr="00FA4881" w:rsidRDefault="00FA4881" w:rsidP="00FA4881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14:paraId="58E74FEB" w14:textId="77777777" w:rsidR="00FA4881" w:rsidRPr="00FA4881" w:rsidRDefault="00FA4881" w:rsidP="00FA4881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CF1CDBA" w14:textId="77777777" w:rsidR="00FA4881" w:rsidRPr="00FA4881" w:rsidRDefault="00FA4881" w:rsidP="00FA4881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Проректор по учебной и </w:t>
            </w:r>
            <w:r w:rsidRPr="00FA48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методической работе</w:t>
            </w:r>
          </w:p>
          <w:p w14:paraId="236E2CDE" w14:textId="77777777" w:rsidR="00FA4881" w:rsidRPr="00FA4881" w:rsidRDefault="00FA4881" w:rsidP="00FA4881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4BC0163" w14:textId="77777777" w:rsidR="00FA4881" w:rsidRPr="00FA4881" w:rsidRDefault="00FA4881" w:rsidP="00FA4881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Е.А. Каменева</w:t>
            </w:r>
          </w:p>
          <w:p w14:paraId="41EC5E6E" w14:textId="4B8E0A68" w:rsidR="00E416AD" w:rsidRPr="00AF6B55" w:rsidRDefault="00FA4881" w:rsidP="00FA4881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488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«27» августа 2023 г.</w:t>
            </w:r>
          </w:p>
        </w:tc>
      </w:tr>
    </w:tbl>
    <w:p w14:paraId="375BA2E7" w14:textId="77777777" w:rsidR="00E416AD" w:rsidRPr="00DB0E67" w:rsidRDefault="00E416AD" w:rsidP="00E416AD">
      <w:pPr>
        <w:snapToGri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51853F06" w14:textId="77777777" w:rsidR="00E416AD" w:rsidRDefault="00E416AD" w:rsidP="00E416AD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CFB17A" w14:textId="77777777" w:rsidR="00E416AD" w:rsidRDefault="00E416AD" w:rsidP="00E416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5DD88F87" w14:textId="77777777" w:rsidR="00E416AD" w:rsidRDefault="00E416AD" w:rsidP="00E416AD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580711C5" w14:textId="77777777" w:rsidR="00E416AD" w:rsidRDefault="00E416AD" w:rsidP="00E416AD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НАЛОГОВОЕ И КОММЕРЧЕСКОЕ СТРУКТУРИРОВАНИЕ </w:t>
      </w:r>
    </w:p>
    <w:p w14:paraId="2241A9B4" w14:textId="03A9C339" w:rsidR="00E416AD" w:rsidRPr="00824E2D" w:rsidRDefault="00E416AD" w:rsidP="00E416AD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МЕЖДУНАРОДНЫХ ПОСТАВОК </w:t>
      </w:r>
    </w:p>
    <w:p w14:paraId="4C1830E3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7184DC7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5A6CB8E9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7FEB8E2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220781B5" w14:textId="77777777" w:rsidR="00E416AD" w:rsidRPr="0089284A" w:rsidRDefault="00E416AD" w:rsidP="00E416AD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9447A1" w14:textId="77777777" w:rsidR="005B5BC4" w:rsidRDefault="005B5BC4" w:rsidP="005B5BC4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Международный бизнес: налогообложение и учет (на английском языке)</w:t>
      </w:r>
      <w:r w:rsidRPr="0089284A"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138CC4BB" w14:textId="77777777" w:rsidR="005B5BC4" w:rsidRDefault="005B5BC4" w:rsidP="005B5BC4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Международный бизнес: налоги и аналитика/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1A63FA3A" w14:textId="77777777" w:rsidR="005B5BC4" w:rsidRDefault="005B5BC4" w:rsidP="005B5BC4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"Международный бизнес: налоги и аналитика/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Tax</w:t>
      </w:r>
      <w:r w:rsidRPr="00B613F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</w:p>
    <w:p w14:paraId="65C6CCC8" w14:textId="77777777" w:rsidR="00E416AD" w:rsidRPr="0089284A" w:rsidRDefault="00E416AD" w:rsidP="00E416AD">
      <w:pPr>
        <w:snapToGrid w:val="0"/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</w:rPr>
      </w:pPr>
      <w:bookmarkStart w:id="0" w:name="_GoBack"/>
      <w:bookmarkEnd w:id="0"/>
    </w:p>
    <w:p w14:paraId="16AAF158" w14:textId="77777777" w:rsidR="00E416AD" w:rsidRPr="00D13E63" w:rsidRDefault="00E416AD" w:rsidP="00E416AD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36F98AE5" w14:textId="77777777" w:rsidR="00E416AD" w:rsidRPr="00D13E63" w:rsidRDefault="00E416AD" w:rsidP="00E416AD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1E524970" w14:textId="77777777" w:rsidR="00E416AD" w:rsidRPr="00D13E63" w:rsidRDefault="00E416AD" w:rsidP="00E416AD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5D803C9" w14:textId="77777777" w:rsidR="00E416AD" w:rsidRPr="00D13E63" w:rsidRDefault="00E416AD" w:rsidP="00E416AD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протокол № 29 от 18 апреля 2023 г.</w:t>
      </w:r>
    </w:p>
    <w:p w14:paraId="5B161567" w14:textId="77777777" w:rsidR="00E416AD" w:rsidRDefault="00E416AD" w:rsidP="00E416A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B0E67">
        <w:rPr>
          <w:rFonts w:ascii="Times New Roman" w:hAnsi="Times New Roman" w:cs="Times New Roman"/>
          <w:b/>
          <w:sz w:val="28"/>
          <w:szCs w:val="28"/>
        </w:rPr>
        <w:t>Москва</w:t>
      </w:r>
      <w:r w:rsidRPr="00DB0E67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Pr="006762B8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/>
      <w:sdtContent>
        <w:p w14:paraId="4B87C173" w14:textId="77777777" w:rsidR="00780C91" w:rsidRPr="00E10D14" w:rsidRDefault="00D90B73" w:rsidP="00D90B73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2153A43" w14:textId="3EB1D729" w:rsidR="00931713" w:rsidRPr="00E96459" w:rsidRDefault="00EF38BB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</w:rPr>
            <w:fldChar w:fldCharType="begin"/>
          </w:r>
          <w:r w:rsidR="00780C91" w:rsidRPr="00E10D14">
            <w:rPr>
              <w:rFonts w:ascii="Times New Roman" w:hAnsi="Times New Roman" w:cs="Times New Roman"/>
            </w:rPr>
            <w:instrText xml:space="preserve"> TOC \o "1-3" \h \z \u </w:instrText>
          </w:r>
          <w:r w:rsidRPr="00E10D14">
            <w:rPr>
              <w:rFonts w:ascii="Times New Roman" w:hAnsi="Times New Roman" w:cs="Times New Roman"/>
            </w:rPr>
            <w:fldChar w:fldCharType="separate"/>
          </w:r>
          <w:hyperlink w:anchor="_Toc40387567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368DBE0" w14:textId="2E805FA8" w:rsidR="00931713" w:rsidRPr="00E96459" w:rsidRDefault="004C6F3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68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8C821C7" w14:textId="42D076DB" w:rsidR="00931713" w:rsidRPr="00E96459" w:rsidRDefault="004C6F3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69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50C49D71" w14:textId="746CF151" w:rsidR="00931713" w:rsidRPr="00E96459" w:rsidRDefault="004C6F3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70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21D8E333" w14:textId="102AF31A" w:rsidR="00931713" w:rsidRPr="00E96459" w:rsidRDefault="004C6F3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71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1890EBA1" w14:textId="74DA8612" w:rsidR="00931713" w:rsidRPr="00E96459" w:rsidRDefault="004C6F3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74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14:paraId="0AAC39A3" w14:textId="5BD3ED21" w:rsidR="00931713" w:rsidRPr="00E96459" w:rsidRDefault="004C6F33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77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14:paraId="0C2BD3E5" w14:textId="3F24A82D" w:rsidR="00931713" w:rsidRPr="00E96459" w:rsidRDefault="004C6F33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81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14:paraId="086CBC15" w14:textId="416ABCAF" w:rsidR="00931713" w:rsidRPr="00E96459" w:rsidRDefault="004C6F33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82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</w:hyperlink>
        </w:p>
        <w:p w14:paraId="4E781478" w14:textId="4E3E8018" w:rsidR="00931713" w:rsidRPr="00E96459" w:rsidRDefault="004C6F33">
          <w:pPr>
            <w:pStyle w:val="12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83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92348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</w:hyperlink>
        </w:p>
        <w:p w14:paraId="6FB62B30" w14:textId="626D7FA8" w:rsidR="00931713" w:rsidRPr="00E96459" w:rsidRDefault="004C6F33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84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</w:hyperlink>
        </w:p>
        <w:p w14:paraId="3AA3CA59" w14:textId="2964C49A" w:rsidR="00931713" w:rsidRPr="00E96459" w:rsidRDefault="004C6F33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87588" w:history="1">
            <w:r w:rsidR="00931713" w:rsidRPr="00E96459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31713" w:rsidRPr="00E964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234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</w:hyperlink>
        </w:p>
        <w:p w14:paraId="38968030" w14:textId="77777777" w:rsidR="00780C91" w:rsidRPr="00E10D14" w:rsidRDefault="00EF38BB">
          <w:pPr>
            <w:rPr>
              <w:rFonts w:ascii="Times New Roman" w:hAnsi="Times New Roman" w:cs="Times New Roman"/>
            </w:rPr>
          </w:pPr>
          <w:r w:rsidRPr="00E10D14">
            <w:rPr>
              <w:rFonts w:ascii="Times New Roman" w:hAnsi="Times New Roman" w:cs="Times New Roman"/>
            </w:rPr>
            <w:fldChar w:fldCharType="end"/>
          </w:r>
        </w:p>
      </w:sdtContent>
    </w:sdt>
    <w:p w14:paraId="00C092B3" w14:textId="77777777" w:rsidR="005A74DC" w:rsidRPr="00E10D14" w:rsidRDefault="005A74DC" w:rsidP="00086ECF">
      <w:pPr>
        <w:pageBreakBefore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0387567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End w:id="1"/>
    </w:p>
    <w:p w14:paraId="76C887A9" w14:textId="27E52965" w:rsidR="00022D04" w:rsidRPr="00E10D14" w:rsidRDefault="00791630" w:rsidP="00022D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Дисциплина</w:t>
      </w:r>
      <w:r w:rsidR="00022D04" w:rsidRPr="00E10D14">
        <w:rPr>
          <w:rFonts w:ascii="Times New Roman" w:hAnsi="Times New Roman" w:cs="Times New Roman"/>
          <w:sz w:val="28"/>
          <w:szCs w:val="28"/>
        </w:rPr>
        <w:t xml:space="preserve"> «</w:t>
      </w:r>
      <w:r w:rsidR="00345C28" w:rsidRPr="00345C28">
        <w:rPr>
          <w:rFonts w:ascii="Times New Roman" w:hAnsi="Times New Roman" w:cs="Times New Roman"/>
          <w:sz w:val="28"/>
          <w:szCs w:val="28"/>
        </w:rPr>
        <w:t>Налоговое и коммерческое структур</w:t>
      </w:r>
      <w:r w:rsidR="00EE1E3A">
        <w:rPr>
          <w:rFonts w:ascii="Times New Roman" w:hAnsi="Times New Roman" w:cs="Times New Roman"/>
          <w:sz w:val="28"/>
          <w:szCs w:val="28"/>
        </w:rPr>
        <w:t>ирование международных поставок»</w:t>
      </w:r>
    </w:p>
    <w:p w14:paraId="060945CD" w14:textId="77777777" w:rsidR="006622A6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0387568"/>
      <w:r w:rsidRPr="00E10D14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E10D14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2CC77B9A" w14:textId="061D0258" w:rsidR="006622A6" w:rsidRDefault="001428A0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E10D14">
        <w:rPr>
          <w:rFonts w:ascii="Times New Roman" w:hAnsi="Times New Roman" w:cs="Times New Roman"/>
          <w:sz w:val="28"/>
          <w:szCs w:val="28"/>
        </w:rPr>
        <w:t>«</w:t>
      </w:r>
      <w:r w:rsidR="00345C28" w:rsidRPr="00345C28">
        <w:rPr>
          <w:rFonts w:ascii="Times New Roman" w:hAnsi="Times New Roman" w:cs="Times New Roman"/>
          <w:sz w:val="28"/>
          <w:szCs w:val="28"/>
        </w:rPr>
        <w:t>Налоговое и коммерческое структурирование международных поставок</w:t>
      </w:r>
      <w:r w:rsidR="00EE1E3A">
        <w:rPr>
          <w:rFonts w:ascii="Times New Roman" w:hAnsi="Times New Roman" w:cs="Times New Roman"/>
          <w:sz w:val="28"/>
          <w:szCs w:val="28"/>
        </w:rPr>
        <w:t xml:space="preserve">» </w:t>
      </w:r>
      <w:r w:rsidRPr="00E10D14">
        <w:rPr>
          <w:rFonts w:ascii="Times New Roman" w:hAnsi="Times New Roman" w:cs="Times New Roman"/>
          <w:sz w:val="28"/>
          <w:szCs w:val="28"/>
        </w:rPr>
        <w:t>обеспечивает фор</w:t>
      </w:r>
      <w:r w:rsidR="006622A6" w:rsidRPr="00E10D14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E10D14">
        <w:rPr>
          <w:rFonts w:ascii="Times New Roman" w:hAnsi="Times New Roman" w:cs="Times New Roman"/>
          <w:sz w:val="28"/>
          <w:szCs w:val="28"/>
        </w:rPr>
        <w:t>:</w:t>
      </w:r>
    </w:p>
    <w:p w14:paraId="7BDD8A46" w14:textId="77777777" w:rsidR="00D256CB" w:rsidRPr="00E10D14" w:rsidRDefault="00D256CB" w:rsidP="00D256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3118"/>
        <w:gridCol w:w="3232"/>
      </w:tblGrid>
      <w:tr w:rsidR="00AD38A8" w:rsidRPr="00215DE5" w14:paraId="792FE349" w14:textId="77777777" w:rsidTr="003B7634">
        <w:trPr>
          <w:trHeight w:val="20"/>
        </w:trPr>
        <w:tc>
          <w:tcPr>
            <w:tcW w:w="988" w:type="dxa"/>
            <w:shd w:val="clear" w:color="auto" w:fill="auto"/>
          </w:tcPr>
          <w:p w14:paraId="7D0E9CA2" w14:textId="77777777" w:rsidR="00AD38A8" w:rsidRPr="00215DE5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126" w:type="dxa"/>
            <w:shd w:val="clear" w:color="auto" w:fill="auto"/>
          </w:tcPr>
          <w:p w14:paraId="349BE0C6" w14:textId="77777777" w:rsidR="00AD38A8" w:rsidRPr="00215DE5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3118" w:type="dxa"/>
            <w:shd w:val="clear" w:color="auto" w:fill="auto"/>
          </w:tcPr>
          <w:p w14:paraId="5B0AD163" w14:textId="77777777" w:rsidR="00AD38A8" w:rsidRPr="00215DE5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232" w:type="dxa"/>
            <w:shd w:val="clear" w:color="auto" w:fill="auto"/>
          </w:tcPr>
          <w:p w14:paraId="490FAB6A" w14:textId="77777777" w:rsidR="00AD38A8" w:rsidRPr="00215DE5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729F0" w:rsidRPr="00215DE5" w14:paraId="29533D47" w14:textId="77777777" w:rsidTr="003B7634">
        <w:trPr>
          <w:trHeight w:val="2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19EDA" w14:textId="77777777" w:rsidR="008729F0" w:rsidRPr="00215DE5" w:rsidRDefault="008729F0" w:rsidP="00854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  <w:p w14:paraId="33108284" w14:textId="0E5287B1" w:rsidR="008729F0" w:rsidRPr="00215DE5" w:rsidRDefault="008729F0" w:rsidP="00854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BC3AB" w14:textId="28F9084C" w:rsidR="008729F0" w:rsidRPr="00215DE5" w:rsidRDefault="008729F0" w:rsidP="00854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 также контролировать исполнение обязательств сторонами сделки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3610" w14:textId="08A12EEF" w:rsidR="008729F0" w:rsidRPr="00215DE5" w:rsidRDefault="003B7634" w:rsidP="008549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="008729F0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структурирования и сопровождения внешнеторговых сделок с учетом подлежащих уплате налогов и таможенных платежей.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745BC" w14:textId="492AD396" w:rsidR="00215DE5" w:rsidRDefault="008729F0" w:rsidP="0085499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DE5">
              <w:rPr>
                <w:rFonts w:ascii="Times New Roman" w:hAnsi="Times New Roman" w:cs="Times New Roman"/>
                <w:sz w:val="24"/>
                <w:szCs w:val="24"/>
              </w:rPr>
              <w:t>налоговых и таможенных последствий совершения внешнеторговых сделок</w:t>
            </w:r>
            <w:r w:rsidR="00215DE5" w:rsidRPr="002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CCD78" w14:textId="2F10E2B9" w:rsidR="008729F0" w:rsidRPr="00215DE5" w:rsidRDefault="008729F0" w:rsidP="0085499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аналитически обосновывать рекомендации по оптимальному налоговому и коммерческому структурированию международных поставок</w:t>
            </w:r>
          </w:p>
        </w:tc>
      </w:tr>
      <w:tr w:rsidR="008729F0" w:rsidRPr="00215DE5" w14:paraId="66028BC9" w14:textId="77777777" w:rsidTr="003B7634">
        <w:trPr>
          <w:trHeight w:val="2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ABC67" w14:textId="77777777" w:rsidR="008729F0" w:rsidRPr="00215DE5" w:rsidRDefault="008729F0" w:rsidP="00854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A85AC" w14:textId="77777777" w:rsidR="008729F0" w:rsidRPr="00215DE5" w:rsidRDefault="008729F0" w:rsidP="00854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F18B" w14:textId="11CED1D3" w:rsidR="008729F0" w:rsidRPr="00215DE5" w:rsidRDefault="003B7634" w:rsidP="00854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8729F0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языке.</w:t>
            </w: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734E" w14:textId="295B4942" w:rsidR="003B7634" w:rsidRDefault="008729F0" w:rsidP="008729F0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7634" w:rsidRPr="003B7634">
              <w:rPr>
                <w:rFonts w:ascii="Times New Roman" w:hAnsi="Times New Roman" w:cs="Times New Roman"/>
                <w:sz w:val="24"/>
                <w:szCs w:val="24"/>
              </w:rPr>
              <w:t>принципов построения отчётов и предложений о потенциальных партнёрах на внешних рын</w:t>
            </w:r>
            <w:r w:rsidR="003B7634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</w:p>
          <w:p w14:paraId="0B7D6E71" w14:textId="72C7763E" w:rsidR="008729F0" w:rsidRPr="00215DE5" w:rsidRDefault="008729F0" w:rsidP="008729F0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3B763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</w:p>
        </w:tc>
      </w:tr>
      <w:tr w:rsidR="00215DE5" w:rsidRPr="00215DE5" w14:paraId="38AD1499" w14:textId="77777777" w:rsidTr="003B7634">
        <w:trPr>
          <w:trHeight w:val="2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7532A" w14:textId="2EBD06D3" w:rsidR="00215DE5" w:rsidRPr="00215DE5" w:rsidRDefault="00215DE5" w:rsidP="001E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  <w:p w14:paraId="6C7CD9FF" w14:textId="497A34C2" w:rsidR="00215DE5" w:rsidRPr="00215DE5" w:rsidRDefault="00215DE5" w:rsidP="001E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3FE81" w14:textId="19904C17" w:rsidR="00215DE5" w:rsidRPr="00215DE5" w:rsidRDefault="00215DE5" w:rsidP="001E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оценивать налоговые и таможенные последствия в управлении цепочками поставок, а также организовывать транспортно-логистическое обеспечение внешнеторговых контрактов, используя оптимальные таможенные процедуры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5FDF" w14:textId="6C41B15F" w:rsidR="00215DE5" w:rsidRPr="00215DE5" w:rsidRDefault="00215DE5" w:rsidP="00215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DE5">
              <w:rPr>
                <w:rFonts w:ascii="Times New Roman" w:hAnsi="Times New Roman"/>
                <w:sz w:val="24"/>
                <w:szCs w:val="24"/>
              </w:rPr>
              <w:t>1. Демонстрирует навыки оценки налоговых и таможенных последствий выбора каналов распределения и системы товародвижения, модели управления цепочками поставок.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93347" w14:textId="08BEF414" w:rsidR="00215DE5" w:rsidRPr="00215DE5" w:rsidRDefault="00215DE5" w:rsidP="001E1678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подходов к оценке налоговых последствий хозяйственных операций в рамках существующего налогового законодательства в России и за рубежом для принятия оптимальных финансовых решений по вопросам внешнеэкономической деятельности.</w:t>
            </w:r>
          </w:p>
          <w:p w14:paraId="73F5D303" w14:textId="326A3017" w:rsidR="00215DE5" w:rsidRPr="00215DE5" w:rsidRDefault="00215DE5" w:rsidP="003B763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3B7634" w:rsidRPr="00215DE5">
              <w:rPr>
                <w:rFonts w:ascii="Times New Roman" w:hAnsi="Times New Roman"/>
                <w:sz w:val="24"/>
                <w:szCs w:val="24"/>
              </w:rPr>
              <w:t>оцени</w:t>
            </w:r>
            <w:r w:rsidR="003B7634">
              <w:rPr>
                <w:rFonts w:ascii="Times New Roman" w:hAnsi="Times New Roman"/>
                <w:sz w:val="24"/>
                <w:szCs w:val="24"/>
              </w:rPr>
              <w:t>вать</w:t>
            </w:r>
            <w:r w:rsidR="003B7634" w:rsidRPr="00215DE5">
              <w:rPr>
                <w:rFonts w:ascii="Times New Roman" w:hAnsi="Times New Roman"/>
                <w:sz w:val="24"/>
                <w:szCs w:val="24"/>
              </w:rPr>
              <w:t xml:space="preserve"> налоговы</w:t>
            </w:r>
            <w:r w:rsidR="003B7634">
              <w:rPr>
                <w:rFonts w:ascii="Times New Roman" w:hAnsi="Times New Roman"/>
                <w:sz w:val="24"/>
                <w:szCs w:val="24"/>
              </w:rPr>
              <w:t>е</w:t>
            </w:r>
            <w:r w:rsidR="003B7634" w:rsidRPr="00215DE5">
              <w:rPr>
                <w:rFonts w:ascii="Times New Roman" w:hAnsi="Times New Roman"/>
                <w:sz w:val="24"/>
                <w:szCs w:val="24"/>
              </w:rPr>
              <w:t xml:space="preserve"> и таможенны</w:t>
            </w:r>
            <w:r w:rsidR="003B7634">
              <w:rPr>
                <w:rFonts w:ascii="Times New Roman" w:hAnsi="Times New Roman"/>
                <w:sz w:val="24"/>
                <w:szCs w:val="24"/>
              </w:rPr>
              <w:t>е</w:t>
            </w:r>
            <w:r w:rsidR="003B7634" w:rsidRPr="00215DE5">
              <w:rPr>
                <w:rFonts w:ascii="Times New Roman" w:hAnsi="Times New Roman"/>
                <w:sz w:val="24"/>
                <w:szCs w:val="24"/>
              </w:rPr>
              <w:t xml:space="preserve"> последстви</w:t>
            </w:r>
            <w:r w:rsidR="003B7634">
              <w:rPr>
                <w:rFonts w:ascii="Times New Roman" w:hAnsi="Times New Roman"/>
                <w:sz w:val="24"/>
                <w:szCs w:val="24"/>
              </w:rPr>
              <w:t>я</w:t>
            </w:r>
            <w:r w:rsidR="003B7634" w:rsidRPr="00215DE5">
              <w:rPr>
                <w:rFonts w:ascii="Times New Roman" w:hAnsi="Times New Roman"/>
                <w:sz w:val="24"/>
                <w:szCs w:val="24"/>
              </w:rPr>
              <w:t xml:space="preserve"> выбора каналов распределения и системы товародвижения, модел</w:t>
            </w:r>
            <w:r w:rsidR="003B7634">
              <w:rPr>
                <w:rFonts w:ascii="Times New Roman" w:hAnsi="Times New Roman"/>
                <w:sz w:val="24"/>
                <w:szCs w:val="24"/>
              </w:rPr>
              <w:t>ей</w:t>
            </w:r>
            <w:r w:rsidR="003B7634" w:rsidRPr="00215DE5">
              <w:rPr>
                <w:rFonts w:ascii="Times New Roman" w:hAnsi="Times New Roman"/>
                <w:sz w:val="24"/>
                <w:szCs w:val="24"/>
              </w:rPr>
              <w:t xml:space="preserve"> управления цепочками поставок</w:t>
            </w:r>
          </w:p>
        </w:tc>
      </w:tr>
      <w:tr w:rsidR="00215DE5" w:rsidRPr="00215DE5" w14:paraId="784788C3" w14:textId="77777777" w:rsidTr="003B7634">
        <w:trPr>
          <w:trHeight w:val="2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AF210" w14:textId="77777777" w:rsidR="00215DE5" w:rsidRPr="00215DE5" w:rsidRDefault="00215DE5" w:rsidP="001E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53749" w14:textId="77777777" w:rsidR="00215DE5" w:rsidRPr="00215DE5" w:rsidRDefault="00215DE5" w:rsidP="001E1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E5CE" w14:textId="234D2BDF" w:rsidR="00215DE5" w:rsidRPr="00215DE5" w:rsidRDefault="00215DE5" w:rsidP="00215D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подходов к организации транспортно-логистического обеспечения внешнеторгового контракта, используя оптимальные таможенные процедуры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D1FF" w14:textId="1D811E4F" w:rsidR="003B7634" w:rsidRPr="00215DE5" w:rsidRDefault="003B7634" w:rsidP="003B763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подходов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</w:p>
          <w:p w14:paraId="381AD419" w14:textId="70D274E1" w:rsidR="00215DE5" w:rsidRPr="00215DE5" w:rsidRDefault="003B7634" w:rsidP="003B763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овать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 xml:space="preserve"> оптимальные таможенные процедуры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1678" w:rsidRPr="00215DE5" w14:paraId="20956F34" w14:textId="77777777" w:rsidTr="003B7634">
        <w:trPr>
          <w:trHeight w:val="2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802F6" w14:textId="77777777" w:rsidR="001E1678" w:rsidRPr="00215DE5" w:rsidRDefault="001E1678" w:rsidP="001E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  <w:p w14:paraId="4116C742" w14:textId="048E6493" w:rsidR="001E1678" w:rsidRPr="00215DE5" w:rsidRDefault="001E1678" w:rsidP="001E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6FF74" w14:textId="0F56BCF6" w:rsidR="008729F0" w:rsidRPr="00215DE5" w:rsidRDefault="008729F0" w:rsidP="001E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BBC4" w14:textId="38696BE4" w:rsidR="008729F0" w:rsidRPr="00215DE5" w:rsidRDefault="008729F0" w:rsidP="00215D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15DE5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Владеет навыками структурирования и сопровождения внешнеторговых сделок с учетом подлежащих уплате налогов и таможенных платежей, оценивает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11A3" w14:textId="101E7D6E" w:rsidR="001E1678" w:rsidRPr="00215DE5" w:rsidRDefault="001E1678" w:rsidP="001E1678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методических и методологических основ 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</w:p>
          <w:p w14:paraId="72938655" w14:textId="0736FC2C" w:rsidR="001E1678" w:rsidRPr="00215DE5" w:rsidRDefault="001E1678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</w:t>
            </w:r>
            <w:r w:rsidR="009161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</w:p>
        </w:tc>
      </w:tr>
      <w:tr w:rsidR="009161D4" w:rsidRPr="00215DE5" w14:paraId="21965B9B" w14:textId="77777777" w:rsidTr="003B7634">
        <w:trPr>
          <w:trHeight w:val="2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EF57" w14:textId="77777777" w:rsidR="009161D4" w:rsidRPr="00215DE5" w:rsidRDefault="009161D4" w:rsidP="009161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5A117" w14:textId="77777777" w:rsidR="009161D4" w:rsidRPr="00215DE5" w:rsidRDefault="009161D4" w:rsidP="009161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C9F3" w14:textId="2831C9E0" w:rsidR="009161D4" w:rsidRPr="00215DE5" w:rsidRDefault="009161D4" w:rsidP="009161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Подготавливает отчеты и предложения о потенциальных партнерах на внешних рынках,  разрабатывает сбытовую политику организации, выбирает современные методы продажи товаров, разрабатывает текст рекламной информации о продукции организации на иностранном языке.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9C5" w14:textId="77777777" w:rsidR="009161D4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построения отчётов и предложений о потенциальных партнёрах на внешних 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</w:p>
          <w:p w14:paraId="7AD39209" w14:textId="42BA16D8" w:rsidR="009161D4" w:rsidRPr="00215DE5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</w:p>
        </w:tc>
      </w:tr>
      <w:tr w:rsidR="001E1678" w:rsidRPr="00215DE5" w14:paraId="7E483953" w14:textId="77777777" w:rsidTr="003B7634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0FE5EF9D" w14:textId="7C60F4A4" w:rsidR="001E1678" w:rsidRPr="00215DE5" w:rsidRDefault="001E1678" w:rsidP="001E16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  <w:p w14:paraId="08EF8413" w14:textId="032617DB" w:rsidR="001E1678" w:rsidRPr="00215DE5" w:rsidRDefault="001E1678" w:rsidP="001E1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7AA82B3" w14:textId="1898730B" w:rsidR="008729F0" w:rsidRPr="00215DE5" w:rsidRDefault="008729F0" w:rsidP="001E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пользуя для обоснования принимаемых решений инструменты прогнозной бизнес-аналитики и моделирования на основе больших данных</w:t>
            </w:r>
          </w:p>
        </w:tc>
        <w:tc>
          <w:tcPr>
            <w:tcW w:w="3118" w:type="dxa"/>
            <w:shd w:val="clear" w:color="auto" w:fill="auto"/>
          </w:tcPr>
          <w:p w14:paraId="1364F6E7" w14:textId="0220285E" w:rsidR="008729F0" w:rsidRPr="00215DE5" w:rsidRDefault="008729F0" w:rsidP="00215D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215DE5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навыки оценки налоговых и таможенных последствий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данных.</w:t>
            </w:r>
          </w:p>
        </w:tc>
        <w:tc>
          <w:tcPr>
            <w:tcW w:w="3232" w:type="dxa"/>
            <w:shd w:val="clear" w:color="auto" w:fill="auto"/>
          </w:tcPr>
          <w:p w14:paraId="4AC95F29" w14:textId="24BE2353" w:rsidR="009161D4" w:rsidRDefault="001E1678" w:rsidP="001E1678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налоговых и таможенных последствий</w:t>
            </w:r>
            <w:r w:rsidR="009161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внешнеторговых операций, 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каналов распределения и системы товародвижения, модели управления цепочками поставок</w:t>
            </w:r>
          </w:p>
          <w:p w14:paraId="52FE3BC8" w14:textId="0A8EDDB1" w:rsidR="001E1678" w:rsidRPr="00215DE5" w:rsidRDefault="001E1678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</w:t>
            </w:r>
            <w:r w:rsidR="009161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овать</w:t>
            </w:r>
            <w:r w:rsidR="009161D4"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инструменты прогнозной бизнес-аналитики и моделирования на основе больших данных</w:t>
            </w:r>
            <w:r w:rsidR="009161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</w:t>
            </w:r>
            <w:r w:rsidR="009161D4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налогово</w:t>
            </w:r>
            <w:r w:rsidR="009161D4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коммерческо</w:t>
            </w:r>
            <w:r w:rsidR="009161D4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структурировани</w:t>
            </w:r>
            <w:r w:rsidR="009161D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международных поставок</w:t>
            </w:r>
          </w:p>
        </w:tc>
      </w:tr>
      <w:tr w:rsidR="009161D4" w:rsidRPr="00215DE5" w14:paraId="0FDEA42F" w14:textId="77777777" w:rsidTr="003B7634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33CC24E8" w14:textId="77777777" w:rsidR="009161D4" w:rsidRPr="00215DE5" w:rsidRDefault="009161D4" w:rsidP="009161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9B0A695" w14:textId="77777777" w:rsidR="009161D4" w:rsidRPr="00215DE5" w:rsidRDefault="009161D4" w:rsidP="009161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8F374D9" w14:textId="7D84A244" w:rsidR="009161D4" w:rsidRPr="00215DE5" w:rsidRDefault="009161D4" w:rsidP="009161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Демонстрирует знание подходов к организации транспортно-логистического обеспечения внешнеторгового контракта, используя оптимальные таможенные процедуры</w:t>
            </w:r>
          </w:p>
        </w:tc>
        <w:tc>
          <w:tcPr>
            <w:tcW w:w="3232" w:type="dxa"/>
            <w:shd w:val="clear" w:color="auto" w:fill="auto"/>
          </w:tcPr>
          <w:p w14:paraId="7C132284" w14:textId="77777777" w:rsidR="009161D4" w:rsidRPr="00215DE5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подходов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</w:p>
          <w:p w14:paraId="496DAEFB" w14:textId="0520271B" w:rsidR="009161D4" w:rsidRPr="00215DE5" w:rsidRDefault="009161D4" w:rsidP="009161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овать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 xml:space="preserve"> оптимальные таможенные процедуры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61D4" w:rsidRPr="00215DE5" w14:paraId="5B39DB7E" w14:textId="77777777" w:rsidTr="003B7634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5BDB0275" w14:textId="35635556" w:rsidR="009161D4" w:rsidRPr="00215DE5" w:rsidRDefault="009161D4" w:rsidP="009161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 (2023)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7BFA34D7" w14:textId="75D8CEA4" w:rsidR="009161D4" w:rsidRPr="00215DE5" w:rsidRDefault="003877E9" w:rsidP="009161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7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</w:t>
            </w:r>
            <w:proofErr w:type="spellStart"/>
            <w:r w:rsidRPr="003877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 w:rsidRPr="003877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(ПКП-2)</w:t>
            </w:r>
          </w:p>
        </w:tc>
        <w:tc>
          <w:tcPr>
            <w:tcW w:w="3118" w:type="dxa"/>
            <w:shd w:val="clear" w:color="auto" w:fill="auto"/>
          </w:tcPr>
          <w:p w14:paraId="48CA235A" w14:textId="783726FC" w:rsidR="009161D4" w:rsidRPr="00215DE5" w:rsidRDefault="009161D4" w:rsidP="00916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Владеет навыками структурирования и сопровождения внешнеторговых сделок с учетом подлежащих уплате налогов и таможенных платежей, способен оценивать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 w:rsidRPr="00215DE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32" w:type="dxa"/>
            <w:shd w:val="clear" w:color="auto" w:fill="auto"/>
          </w:tcPr>
          <w:p w14:paraId="01BE1FB9" w14:textId="77777777" w:rsidR="009161D4" w:rsidRPr="00215DE5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методических и методологических основ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</w:p>
          <w:p w14:paraId="0DBB084B" w14:textId="75D3BFB7" w:rsidR="009161D4" w:rsidRPr="00215DE5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</w:p>
        </w:tc>
      </w:tr>
      <w:tr w:rsidR="009161D4" w:rsidRPr="00215DE5" w14:paraId="6EF17101" w14:textId="77777777" w:rsidTr="003B7634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78A2B78F" w14:textId="77777777" w:rsidR="009161D4" w:rsidRPr="00215DE5" w:rsidRDefault="009161D4" w:rsidP="009161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568D393" w14:textId="77777777" w:rsidR="009161D4" w:rsidRPr="00215DE5" w:rsidRDefault="009161D4" w:rsidP="009161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1897428" w14:textId="000E66CD" w:rsidR="009161D4" w:rsidRPr="00215DE5" w:rsidRDefault="009161D4" w:rsidP="009161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языке.</w:t>
            </w:r>
          </w:p>
        </w:tc>
        <w:tc>
          <w:tcPr>
            <w:tcW w:w="3232" w:type="dxa"/>
            <w:shd w:val="clear" w:color="auto" w:fill="auto"/>
          </w:tcPr>
          <w:p w14:paraId="576EC292" w14:textId="77777777" w:rsidR="009161D4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построения отчётов и предложений о потенциальных партнёрах на внешних 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</w:p>
          <w:p w14:paraId="413A26DB" w14:textId="4F2B4BF5" w:rsidR="009161D4" w:rsidRPr="00215DE5" w:rsidRDefault="009161D4" w:rsidP="009161D4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</w:p>
        </w:tc>
      </w:tr>
      <w:tr w:rsidR="001C1083" w:rsidRPr="00215DE5" w14:paraId="2D68F9CD" w14:textId="77777777" w:rsidTr="003B7634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7EFF38FE" w14:textId="2C6E8E0A" w:rsidR="001C1083" w:rsidRPr="00215DE5" w:rsidRDefault="001C1083" w:rsidP="001C10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 (2023)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03A6FBF" w14:textId="09277928" w:rsidR="001C1083" w:rsidRPr="00215DE5" w:rsidRDefault="001C1083" w:rsidP="001C1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принимаемых решений инструменты прогнозной бизнес-аналитики и моделирования на основе больших данных</w:t>
            </w:r>
          </w:p>
        </w:tc>
        <w:tc>
          <w:tcPr>
            <w:tcW w:w="3118" w:type="dxa"/>
            <w:shd w:val="clear" w:color="auto" w:fill="auto"/>
          </w:tcPr>
          <w:p w14:paraId="7CDDB572" w14:textId="0A9FD9F0" w:rsidR="001C1083" w:rsidRPr="00215DE5" w:rsidRDefault="001C1083" w:rsidP="001C108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215DE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налоговые и таможенные последствия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данных.</w:t>
            </w:r>
          </w:p>
        </w:tc>
        <w:tc>
          <w:tcPr>
            <w:tcW w:w="3232" w:type="dxa"/>
            <w:shd w:val="clear" w:color="auto" w:fill="auto"/>
          </w:tcPr>
          <w:p w14:paraId="397B8B50" w14:textId="77777777" w:rsidR="001C1083" w:rsidRDefault="001C1083" w:rsidP="001C108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налоговых и таможенных последствий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внешнеторговых операций,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каналов распределения и системы товародвижения, модели управления цепочками поставок</w:t>
            </w:r>
          </w:p>
          <w:p w14:paraId="6086C60E" w14:textId="539C5DFE" w:rsidR="001C1083" w:rsidRPr="00215DE5" w:rsidRDefault="001C1083" w:rsidP="001C108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овать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инструменты прогнозной бизнес-аналитики и моделирования на основе больших данных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коммерческо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международных поставок</w:t>
            </w:r>
          </w:p>
        </w:tc>
      </w:tr>
      <w:tr w:rsidR="001C1083" w:rsidRPr="00E10D14" w14:paraId="69DF966F" w14:textId="77777777" w:rsidTr="003B7634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283832A7" w14:textId="77777777" w:rsidR="001C1083" w:rsidRPr="00215DE5" w:rsidRDefault="001C1083" w:rsidP="001C10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EFC03F4" w14:textId="77777777" w:rsidR="001C1083" w:rsidRPr="00215DE5" w:rsidRDefault="001C1083" w:rsidP="001C1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5306A36" w14:textId="0DCEBDA9" w:rsidR="001C1083" w:rsidRPr="00215DE5" w:rsidRDefault="001C1083" w:rsidP="001C108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знание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подходов к организации транспортно-логистического обеспечения внешнеторгового контракта, используя оптимальные таможенные процедуры.</w:t>
            </w:r>
          </w:p>
        </w:tc>
        <w:tc>
          <w:tcPr>
            <w:tcW w:w="3232" w:type="dxa"/>
            <w:shd w:val="clear" w:color="auto" w:fill="auto"/>
          </w:tcPr>
          <w:p w14:paraId="30CEC2A0" w14:textId="77777777" w:rsidR="001C1083" w:rsidRPr="00215DE5" w:rsidRDefault="001C1083" w:rsidP="001C108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подходов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организации транспортно-логистического обеспечения внешнеторгового контракта</w:t>
            </w:r>
          </w:p>
          <w:p w14:paraId="5D679582" w14:textId="070D3671" w:rsidR="001C1083" w:rsidRPr="001E1678" w:rsidRDefault="001C1083" w:rsidP="001C108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овать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 xml:space="preserve"> оптимальные таможенные процедуры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8FF4E7" w14:textId="77777777" w:rsidR="00AD38A8" w:rsidRPr="00E10D14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B31C82" w14:textId="77777777" w:rsidR="009838C1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0387569"/>
      <w:r w:rsidRPr="00E10D14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E10D14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075971DC" w14:textId="10AC2EF6" w:rsidR="00DC2032" w:rsidRPr="00E10D14" w:rsidRDefault="001428A0" w:rsidP="00EF1E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E10D14">
        <w:rPr>
          <w:rFonts w:ascii="Times New Roman" w:hAnsi="Times New Roman" w:cs="Times New Roman"/>
          <w:sz w:val="28"/>
          <w:szCs w:val="28"/>
        </w:rPr>
        <w:t>«</w:t>
      </w:r>
      <w:r w:rsidR="00345C28" w:rsidRPr="00345C28">
        <w:rPr>
          <w:rFonts w:ascii="Times New Roman" w:hAnsi="Times New Roman" w:cs="Times New Roman"/>
          <w:sz w:val="28"/>
          <w:szCs w:val="28"/>
        </w:rPr>
        <w:t>Налоговое и коммерческое структур</w:t>
      </w:r>
      <w:r w:rsidR="00585EF1">
        <w:rPr>
          <w:rFonts w:ascii="Times New Roman" w:hAnsi="Times New Roman" w:cs="Times New Roman"/>
          <w:sz w:val="28"/>
          <w:szCs w:val="28"/>
        </w:rPr>
        <w:t>ирование международных поставок</w:t>
      </w:r>
      <w:r w:rsidR="00DC2032" w:rsidRPr="00E10D14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E10D14">
        <w:rPr>
          <w:rFonts w:ascii="Times New Roman" w:hAnsi="Times New Roman" w:cs="Times New Roman"/>
          <w:sz w:val="28"/>
          <w:szCs w:val="28"/>
        </w:rPr>
        <w:t xml:space="preserve">является дисциплиной модуля профиля </w:t>
      </w:r>
      <w:r w:rsidR="004A2E36" w:rsidRPr="004A2E36">
        <w:rPr>
          <w:rFonts w:ascii="Times New Roman" w:hAnsi="Times New Roman" w:cs="Times New Roman"/>
          <w:sz w:val="28"/>
          <w:szCs w:val="28"/>
        </w:rPr>
        <w:t xml:space="preserve">ОП "Международный бизнес: налогообложение и учет (на английском языке)/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", ОП "Международный бизнес: налоги и аналитика/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",ОП "Международный бизнес: налоги и аналитика/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Taxes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4A2E36" w:rsidRPr="004A2E36">
        <w:rPr>
          <w:rFonts w:ascii="Times New Roman" w:hAnsi="Times New Roman" w:cs="Times New Roman"/>
          <w:sz w:val="28"/>
          <w:szCs w:val="28"/>
        </w:rPr>
        <w:t xml:space="preserve">", профиль «Международная торговля и налогообложение (на английском языке)», профиль: "Международная торговля и налогообложение/ </w:t>
      </w:r>
      <w:proofErr w:type="spellStart"/>
      <w:r w:rsidR="004A2E36" w:rsidRPr="004A2E36">
        <w:rPr>
          <w:rFonts w:ascii="Times New Roman" w:hAnsi="Times New Roman" w:cs="Times New Roman"/>
          <w:sz w:val="28"/>
          <w:szCs w:val="28"/>
        </w:rPr>
        <w:t>In</w:t>
      </w:r>
      <w:r w:rsidR="004A2E36">
        <w:rPr>
          <w:rFonts w:ascii="Times New Roman" w:hAnsi="Times New Roman" w:cs="Times New Roman"/>
          <w:sz w:val="28"/>
          <w:szCs w:val="28"/>
        </w:rPr>
        <w:t>ternational</w:t>
      </w:r>
      <w:proofErr w:type="spellEnd"/>
      <w:r w:rsid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4A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2E36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4A2E36">
        <w:rPr>
          <w:rFonts w:ascii="Times New Roman" w:hAnsi="Times New Roman" w:cs="Times New Roman"/>
          <w:sz w:val="28"/>
          <w:szCs w:val="28"/>
        </w:rPr>
        <w:t>"</w:t>
      </w:r>
      <w:r w:rsidR="00EF1E02">
        <w:rPr>
          <w:rFonts w:ascii="Times New Roman" w:hAnsi="Times New Roman" w:cs="Times New Roman"/>
          <w:sz w:val="28"/>
          <w:szCs w:val="28"/>
        </w:rPr>
        <w:t xml:space="preserve"> </w:t>
      </w:r>
      <w:r w:rsidR="00DC2032" w:rsidRPr="00E10D14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E10D14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E10D14">
        <w:rPr>
          <w:rFonts w:ascii="Times New Roman" w:hAnsi="Times New Roman" w:cs="Times New Roman"/>
          <w:bCs/>
          <w:sz w:val="28"/>
          <w:szCs w:val="28"/>
        </w:rPr>
        <w:t>38.03.01 «Экономика»</w:t>
      </w:r>
      <w:r w:rsidR="00B81DDA" w:rsidRPr="00E10D14">
        <w:rPr>
          <w:rFonts w:ascii="Times New Roman" w:hAnsi="Times New Roman" w:cs="Times New Roman"/>
          <w:bCs/>
          <w:sz w:val="28"/>
          <w:szCs w:val="28"/>
        </w:rPr>
        <w:t>.</w:t>
      </w:r>
    </w:p>
    <w:p w14:paraId="0D71B51B" w14:textId="77777777" w:rsidR="00B81DDA" w:rsidRPr="00E10D14" w:rsidRDefault="00B81DDA" w:rsidP="003F78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Для освоения дисциплины необходимо обладать знанием основ</w:t>
      </w:r>
      <w:r w:rsidR="005D0DBA" w:rsidRPr="00E10D14">
        <w:rPr>
          <w:rFonts w:ascii="Times New Roman" w:hAnsi="Times New Roman" w:cs="Times New Roman"/>
          <w:sz w:val="28"/>
          <w:szCs w:val="28"/>
        </w:rPr>
        <w:t xml:space="preserve"> правового регулирования экономической деятельности,</w:t>
      </w:r>
      <w:r w:rsidRPr="00E10D14">
        <w:rPr>
          <w:rFonts w:ascii="Times New Roman" w:hAnsi="Times New Roman" w:cs="Times New Roman"/>
          <w:sz w:val="28"/>
          <w:szCs w:val="28"/>
        </w:rPr>
        <w:t xml:space="preserve"> закономерностей </w:t>
      </w:r>
      <w:r w:rsidR="005D0DBA" w:rsidRPr="00E10D14">
        <w:rPr>
          <w:rFonts w:ascii="Times New Roman" w:hAnsi="Times New Roman" w:cs="Times New Roman"/>
          <w:sz w:val="28"/>
          <w:szCs w:val="28"/>
        </w:rPr>
        <w:t>функционирования международной торговли и мировых рынков товаров и услуг</w:t>
      </w:r>
      <w:r w:rsidRPr="00E10D14">
        <w:rPr>
          <w:rFonts w:ascii="Times New Roman" w:hAnsi="Times New Roman" w:cs="Times New Roman"/>
          <w:sz w:val="28"/>
          <w:szCs w:val="28"/>
        </w:rPr>
        <w:t xml:space="preserve">, </w:t>
      </w:r>
      <w:r w:rsidR="004A47F1">
        <w:rPr>
          <w:rFonts w:ascii="Times New Roman" w:hAnsi="Times New Roman" w:cs="Times New Roman"/>
          <w:sz w:val="28"/>
          <w:szCs w:val="28"/>
        </w:rPr>
        <w:t xml:space="preserve">основ налогообложения бизнеса, </w:t>
      </w:r>
      <w:r w:rsidRPr="00E10D14">
        <w:rPr>
          <w:rFonts w:ascii="Times New Roman" w:hAnsi="Times New Roman" w:cs="Times New Roman"/>
          <w:sz w:val="28"/>
          <w:szCs w:val="28"/>
        </w:rPr>
        <w:t xml:space="preserve">иметь интерес к получению профессиональных знаний в </w:t>
      </w:r>
      <w:r w:rsidR="003F78A9" w:rsidRPr="00E10D1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5D0DBA" w:rsidRPr="00E10D14">
        <w:rPr>
          <w:rFonts w:ascii="Times New Roman" w:hAnsi="Times New Roman" w:cs="Times New Roman"/>
          <w:sz w:val="28"/>
          <w:szCs w:val="28"/>
        </w:rPr>
        <w:t>международной торговл</w:t>
      </w:r>
      <w:r w:rsidR="003F78A9" w:rsidRPr="00E10D14">
        <w:rPr>
          <w:rFonts w:ascii="Times New Roman" w:hAnsi="Times New Roman" w:cs="Times New Roman"/>
          <w:sz w:val="28"/>
          <w:szCs w:val="28"/>
        </w:rPr>
        <w:t>и, уметь применять в профессиональной деятельности российские и международные нормативные документы</w:t>
      </w:r>
      <w:r w:rsidRPr="00E10D14">
        <w:rPr>
          <w:rFonts w:ascii="Times New Roman" w:hAnsi="Times New Roman" w:cs="Times New Roman"/>
          <w:sz w:val="28"/>
          <w:szCs w:val="28"/>
        </w:rPr>
        <w:t>.</w:t>
      </w:r>
    </w:p>
    <w:p w14:paraId="5E3D786A" w14:textId="0989935C" w:rsidR="00497AF7" w:rsidRDefault="001428A0" w:rsidP="00D70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 xml:space="preserve">Дисциплина </w:t>
      </w:r>
      <w:bookmarkStart w:id="4" w:name="_Hlk25501038"/>
      <w:r w:rsidR="00256BF0" w:rsidRPr="00C35018">
        <w:rPr>
          <w:rFonts w:ascii="Times New Roman" w:hAnsi="Times New Roman" w:cs="Times New Roman"/>
          <w:sz w:val="28"/>
          <w:szCs w:val="28"/>
        </w:rPr>
        <w:t>«</w:t>
      </w:r>
      <w:r w:rsidR="00345C28" w:rsidRPr="00C35018">
        <w:rPr>
          <w:rFonts w:ascii="Times New Roman" w:hAnsi="Times New Roman" w:cs="Times New Roman"/>
          <w:sz w:val="28"/>
          <w:szCs w:val="28"/>
        </w:rPr>
        <w:t>Налоговое и коммерческое структурирование международных поставок</w:t>
      </w:r>
      <w:bookmarkEnd w:id="4"/>
      <w:r w:rsidR="001D2565">
        <w:rPr>
          <w:rFonts w:ascii="Times New Roman" w:hAnsi="Times New Roman" w:cs="Times New Roman"/>
          <w:sz w:val="28"/>
          <w:szCs w:val="28"/>
        </w:rPr>
        <w:t xml:space="preserve">» </w:t>
      </w:r>
      <w:r w:rsidRPr="00C35018">
        <w:rPr>
          <w:rFonts w:ascii="Times New Roman" w:hAnsi="Times New Roman" w:cs="Times New Roman"/>
          <w:sz w:val="28"/>
          <w:szCs w:val="28"/>
        </w:rPr>
        <w:t>базируется на знаниях, умениях и владениях, приобретенных в результате изучения дисциплин</w:t>
      </w:r>
      <w:r w:rsidR="00497AF7" w:rsidRPr="00C35018">
        <w:rPr>
          <w:rFonts w:ascii="Times New Roman" w:hAnsi="Times New Roman" w:cs="Times New Roman"/>
          <w:sz w:val="28"/>
          <w:szCs w:val="28"/>
        </w:rPr>
        <w:t xml:space="preserve"> «Международная торговля и мировые рынки товаров и услуг</w:t>
      </w:r>
      <w:r w:rsidR="007F0D56" w:rsidRPr="00C35018">
        <w:rPr>
          <w:rFonts w:ascii="Times New Roman" w:hAnsi="Times New Roman" w:cs="Times New Roman"/>
          <w:sz w:val="28"/>
          <w:szCs w:val="28"/>
        </w:rPr>
        <w:t xml:space="preserve"> (на английском языке)</w:t>
      </w:r>
      <w:r w:rsidR="00497AF7" w:rsidRPr="00C35018">
        <w:rPr>
          <w:rFonts w:ascii="Times New Roman" w:hAnsi="Times New Roman" w:cs="Times New Roman"/>
          <w:sz w:val="28"/>
          <w:szCs w:val="28"/>
        </w:rPr>
        <w:t>», «Основы налогообложения бизнеса</w:t>
      </w:r>
      <w:r w:rsidR="007A15C4">
        <w:rPr>
          <w:rFonts w:ascii="Times New Roman" w:hAnsi="Times New Roman" w:cs="Times New Roman"/>
          <w:sz w:val="28"/>
          <w:szCs w:val="28"/>
        </w:rPr>
        <w:t xml:space="preserve"> </w:t>
      </w:r>
      <w:r w:rsidR="007F0D56" w:rsidRPr="00C35018">
        <w:rPr>
          <w:rFonts w:ascii="Times New Roman" w:hAnsi="Times New Roman" w:cs="Times New Roman"/>
          <w:sz w:val="28"/>
          <w:szCs w:val="28"/>
        </w:rPr>
        <w:t>(на английском языке)</w:t>
      </w:r>
      <w:r w:rsidR="00497AF7" w:rsidRPr="00C35018">
        <w:rPr>
          <w:rFonts w:ascii="Times New Roman" w:hAnsi="Times New Roman" w:cs="Times New Roman"/>
          <w:sz w:val="28"/>
          <w:szCs w:val="28"/>
        </w:rPr>
        <w:t>», «Таможенное регулирование международной торговли</w:t>
      </w:r>
      <w:r w:rsidR="007A15C4">
        <w:rPr>
          <w:rFonts w:ascii="Times New Roman" w:hAnsi="Times New Roman" w:cs="Times New Roman"/>
          <w:sz w:val="28"/>
          <w:szCs w:val="28"/>
        </w:rPr>
        <w:t xml:space="preserve"> </w:t>
      </w:r>
      <w:r w:rsidR="007F0D56" w:rsidRPr="00C35018">
        <w:rPr>
          <w:rFonts w:ascii="Times New Roman" w:hAnsi="Times New Roman" w:cs="Times New Roman"/>
          <w:sz w:val="28"/>
          <w:szCs w:val="28"/>
        </w:rPr>
        <w:t>(на английском языке)</w:t>
      </w:r>
      <w:r w:rsidR="00497AF7" w:rsidRPr="00C35018">
        <w:rPr>
          <w:rFonts w:ascii="Times New Roman" w:hAnsi="Times New Roman" w:cs="Times New Roman"/>
          <w:sz w:val="28"/>
          <w:szCs w:val="28"/>
        </w:rPr>
        <w:t>».</w:t>
      </w:r>
    </w:p>
    <w:p w14:paraId="77416FC4" w14:textId="77777777" w:rsidR="00B81DDA" w:rsidRPr="00E10D14" w:rsidRDefault="00B81DDA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69BCAC" w14:textId="77777777" w:rsidR="00B81DDA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40387570"/>
      <w:r w:rsidRPr="00E10D14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6" w:name="_Toc487119135"/>
      <w:bookmarkStart w:id="7" w:name="_Toc515619574"/>
      <w:bookmarkStart w:id="8" w:name="_Toc12293954"/>
      <w:r w:rsidR="00B81DDA" w:rsidRPr="00E10D14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  <w:bookmarkEnd w:id="8"/>
    </w:p>
    <w:p w14:paraId="0777DFBD" w14:textId="0A9DD15A" w:rsidR="00B81DD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C35018" w:rsidRPr="00C35018">
        <w:rPr>
          <w:rFonts w:ascii="Times New Roman" w:hAnsi="Times New Roman" w:cs="Times New Roman"/>
          <w:sz w:val="28"/>
          <w:szCs w:val="28"/>
        </w:rPr>
        <w:t>4</w:t>
      </w:r>
      <w:r w:rsidR="001E1678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зачетны</w:t>
      </w:r>
      <w:r w:rsidR="004A47F1" w:rsidRPr="00C35018">
        <w:rPr>
          <w:rFonts w:ascii="Times New Roman" w:hAnsi="Times New Roman" w:cs="Times New Roman"/>
          <w:sz w:val="28"/>
          <w:szCs w:val="28"/>
        </w:rPr>
        <w:t>х</w:t>
      </w:r>
      <w:r w:rsidR="00BD6C55" w:rsidRPr="00BD6C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единиц</w:t>
      </w:r>
      <w:r w:rsidR="00C35018" w:rsidRPr="00C35018">
        <w:rPr>
          <w:rFonts w:ascii="Times New Roman" w:hAnsi="Times New Roman" w:cs="Times New Roman"/>
          <w:sz w:val="28"/>
          <w:szCs w:val="28"/>
        </w:rPr>
        <w:t>ы</w:t>
      </w:r>
      <w:r w:rsidRPr="00C35018">
        <w:rPr>
          <w:rFonts w:ascii="Times New Roman" w:hAnsi="Times New Roman" w:cs="Times New Roman"/>
          <w:sz w:val="28"/>
          <w:szCs w:val="28"/>
        </w:rPr>
        <w:t xml:space="preserve"> (</w:t>
      </w:r>
      <w:r w:rsidR="00C35018" w:rsidRPr="00C35018">
        <w:rPr>
          <w:rFonts w:ascii="Times New Roman" w:hAnsi="Times New Roman" w:cs="Times New Roman"/>
          <w:sz w:val="28"/>
          <w:szCs w:val="28"/>
        </w:rPr>
        <w:t>144</w:t>
      </w:r>
      <w:r w:rsidRPr="00C35018">
        <w:rPr>
          <w:rFonts w:ascii="Times New Roman" w:hAnsi="Times New Roman" w:cs="Times New Roman"/>
          <w:sz w:val="28"/>
          <w:szCs w:val="28"/>
        </w:rPr>
        <w:t xml:space="preserve"> час</w:t>
      </w:r>
      <w:r w:rsidR="00C35018" w:rsidRPr="00C35018">
        <w:rPr>
          <w:rFonts w:ascii="Times New Roman" w:hAnsi="Times New Roman" w:cs="Times New Roman"/>
          <w:sz w:val="28"/>
          <w:szCs w:val="28"/>
        </w:rPr>
        <w:t>а</w:t>
      </w:r>
      <w:r w:rsidRPr="00C35018">
        <w:rPr>
          <w:rFonts w:ascii="Times New Roman" w:hAnsi="Times New Roman" w:cs="Times New Roman"/>
          <w:sz w:val="28"/>
          <w:szCs w:val="28"/>
        </w:rPr>
        <w:t>).</w:t>
      </w:r>
    </w:p>
    <w:p w14:paraId="1CCF138E" w14:textId="77777777" w:rsidR="005973E3" w:rsidRPr="00E10D14" w:rsidRDefault="00B81DDA" w:rsidP="007346D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Вид</w:t>
      </w:r>
      <w:r w:rsidR="00D70A63" w:rsidRPr="00E10D14">
        <w:rPr>
          <w:rFonts w:ascii="Times New Roman" w:hAnsi="Times New Roman" w:cs="Times New Roman"/>
          <w:sz w:val="28"/>
          <w:szCs w:val="28"/>
        </w:rPr>
        <w:t>ы</w:t>
      </w:r>
      <w:r w:rsidRPr="00E10D14">
        <w:rPr>
          <w:rFonts w:ascii="Times New Roman" w:hAnsi="Times New Roman" w:cs="Times New Roman"/>
          <w:sz w:val="28"/>
          <w:szCs w:val="28"/>
        </w:rPr>
        <w:t xml:space="preserve"> промежуточной аттестации –</w:t>
      </w:r>
      <w:r w:rsidR="005973E3" w:rsidRPr="00E10D14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E10D14">
        <w:rPr>
          <w:rFonts w:ascii="Times New Roman" w:hAnsi="Times New Roman" w:cs="Times New Roman"/>
          <w:sz w:val="28"/>
          <w:szCs w:val="28"/>
        </w:rPr>
        <w:t>.</w:t>
      </w:r>
    </w:p>
    <w:p w14:paraId="4F2DE369" w14:textId="77777777" w:rsidR="00B81DDA" w:rsidRPr="00E10D14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Вид учебной работы по дисциплине</w:t>
      </w:r>
    </w:p>
    <w:p w14:paraId="2E7A0F28" w14:textId="77777777" w:rsidR="005973E3" w:rsidRPr="00E10D14" w:rsidRDefault="005973E3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3"/>
        <w:tblW w:w="9308" w:type="dxa"/>
        <w:tblLook w:val="00A0" w:firstRow="1" w:lastRow="0" w:firstColumn="1" w:lastColumn="0" w:noHBand="0" w:noVBand="0"/>
      </w:tblPr>
      <w:tblGrid>
        <w:gridCol w:w="4812"/>
        <w:gridCol w:w="2268"/>
        <w:gridCol w:w="2228"/>
      </w:tblGrid>
      <w:tr w:rsidR="00BD6C85" w:rsidRPr="001E1678" w14:paraId="6090D155" w14:textId="77777777" w:rsidTr="001E1678">
        <w:trPr>
          <w:trHeight w:val="20"/>
        </w:trPr>
        <w:tc>
          <w:tcPr>
            <w:tcW w:w="4812" w:type="dxa"/>
          </w:tcPr>
          <w:p w14:paraId="1BA44D79" w14:textId="77777777" w:rsidR="00BD6C85" w:rsidRPr="001E1678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Вид учебной работы </w:t>
            </w:r>
            <w:r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br/>
              <w:t>по дисциплине</w:t>
            </w:r>
          </w:p>
        </w:tc>
        <w:tc>
          <w:tcPr>
            <w:tcW w:w="2268" w:type="dxa"/>
          </w:tcPr>
          <w:p w14:paraId="093CC991" w14:textId="77777777" w:rsidR="00BD6C85" w:rsidRPr="001E1678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Всего</w:t>
            </w:r>
          </w:p>
          <w:p w14:paraId="7C0D7266" w14:textId="77777777" w:rsidR="00BD6C85" w:rsidRPr="001E1678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з/е и часах)</w:t>
            </w:r>
          </w:p>
        </w:tc>
        <w:tc>
          <w:tcPr>
            <w:tcW w:w="2228" w:type="dxa"/>
          </w:tcPr>
          <w:p w14:paraId="2AEAB222" w14:textId="77777777" w:rsidR="00BD6C85" w:rsidRPr="001E1678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Семестр </w:t>
            </w:r>
            <w:r w:rsidR="00497AF7"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7</w:t>
            </w:r>
          </w:p>
          <w:p w14:paraId="08C09E98" w14:textId="77777777" w:rsidR="00BD6C85" w:rsidRPr="001E1678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часах)</w:t>
            </w:r>
          </w:p>
        </w:tc>
      </w:tr>
      <w:tr w:rsidR="00497AF7" w:rsidRPr="001E1678" w14:paraId="1176E774" w14:textId="77777777" w:rsidTr="001E1678">
        <w:trPr>
          <w:trHeight w:val="461"/>
        </w:trPr>
        <w:tc>
          <w:tcPr>
            <w:tcW w:w="4812" w:type="dxa"/>
          </w:tcPr>
          <w:p w14:paraId="2EBB98D9" w14:textId="77777777" w:rsidR="00497AF7" w:rsidRPr="001E1678" w:rsidRDefault="00497AF7" w:rsidP="00497AF7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268" w:type="dxa"/>
          </w:tcPr>
          <w:p w14:paraId="6DE3970B" w14:textId="637522B7" w:rsidR="00497AF7" w:rsidRPr="001E1678" w:rsidRDefault="00015359" w:rsidP="00497AF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228" w:type="dxa"/>
          </w:tcPr>
          <w:p w14:paraId="4F267582" w14:textId="1FC1A917" w:rsidR="00497AF7" w:rsidRPr="001E1678" w:rsidRDefault="00015359" w:rsidP="00497AF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7A15C4" w:rsidRPr="001E1678" w14:paraId="3ACF410A" w14:textId="77777777" w:rsidTr="001E1678">
        <w:trPr>
          <w:trHeight w:val="20"/>
        </w:trPr>
        <w:tc>
          <w:tcPr>
            <w:tcW w:w="4812" w:type="dxa"/>
          </w:tcPr>
          <w:p w14:paraId="1999FDD9" w14:textId="77777777" w:rsidR="007A15C4" w:rsidRPr="001E1678" w:rsidRDefault="007A15C4" w:rsidP="007A15C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E1678"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14:paraId="43AC23DB" w14:textId="77777777" w:rsidR="007A15C4" w:rsidRPr="001E1678" w:rsidRDefault="007A15C4" w:rsidP="007A15C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b/>
                <w:sz w:val="24"/>
              </w:rPr>
              <w:t>Аудиторные занятия</w:t>
            </w:r>
          </w:p>
        </w:tc>
        <w:tc>
          <w:tcPr>
            <w:tcW w:w="2268" w:type="dxa"/>
          </w:tcPr>
          <w:p w14:paraId="3DE860F9" w14:textId="63808C54" w:rsidR="007A15C4" w:rsidRPr="001E1678" w:rsidRDefault="007A15C4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228" w:type="dxa"/>
          </w:tcPr>
          <w:p w14:paraId="16DD1730" w14:textId="55D22CF9" w:rsidR="007A15C4" w:rsidRPr="001E1678" w:rsidRDefault="007A15C4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</w:tr>
      <w:tr w:rsidR="007A15C4" w:rsidRPr="001E1678" w14:paraId="4BEB4145" w14:textId="77777777" w:rsidTr="001E1678">
        <w:trPr>
          <w:trHeight w:val="20"/>
        </w:trPr>
        <w:tc>
          <w:tcPr>
            <w:tcW w:w="4812" w:type="dxa"/>
          </w:tcPr>
          <w:p w14:paraId="3BFEE3BE" w14:textId="77777777" w:rsidR="007A15C4" w:rsidRPr="001E1678" w:rsidRDefault="007A15C4" w:rsidP="007A15C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268" w:type="dxa"/>
          </w:tcPr>
          <w:p w14:paraId="3C73B1F6" w14:textId="55945C77" w:rsidR="007A15C4" w:rsidRPr="001E1678" w:rsidRDefault="007A15C4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228" w:type="dxa"/>
          </w:tcPr>
          <w:p w14:paraId="3D7EFE36" w14:textId="7B142252" w:rsidR="007A15C4" w:rsidRPr="001E1678" w:rsidRDefault="007A15C4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7A15C4" w:rsidRPr="001E1678" w14:paraId="441ADD8E" w14:textId="77777777" w:rsidTr="001E1678">
        <w:trPr>
          <w:trHeight w:val="20"/>
        </w:trPr>
        <w:tc>
          <w:tcPr>
            <w:tcW w:w="4812" w:type="dxa"/>
          </w:tcPr>
          <w:p w14:paraId="1B33E43D" w14:textId="77777777" w:rsidR="007A15C4" w:rsidRPr="001E1678" w:rsidRDefault="007A15C4" w:rsidP="007A15C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Семинарские занятия</w:t>
            </w:r>
          </w:p>
        </w:tc>
        <w:tc>
          <w:tcPr>
            <w:tcW w:w="2268" w:type="dxa"/>
          </w:tcPr>
          <w:p w14:paraId="30C7A86A" w14:textId="50B104FD" w:rsidR="007A15C4" w:rsidRPr="001E1678" w:rsidRDefault="0094194D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228" w:type="dxa"/>
          </w:tcPr>
          <w:p w14:paraId="7694C372" w14:textId="1ECB7F5B" w:rsidR="007A15C4" w:rsidRPr="001E1678" w:rsidRDefault="0094194D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A15C4" w:rsidRPr="001E1678" w14:paraId="149294EE" w14:textId="77777777" w:rsidTr="001E1678">
        <w:trPr>
          <w:trHeight w:val="20"/>
        </w:trPr>
        <w:tc>
          <w:tcPr>
            <w:tcW w:w="4812" w:type="dxa"/>
          </w:tcPr>
          <w:p w14:paraId="55B27537" w14:textId="77777777" w:rsidR="007A15C4" w:rsidRPr="001E1678" w:rsidRDefault="007A15C4" w:rsidP="007A15C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268" w:type="dxa"/>
          </w:tcPr>
          <w:p w14:paraId="3A4796A6" w14:textId="5FAB9DD0" w:rsidR="007A15C4" w:rsidRPr="001E1678" w:rsidRDefault="007A15C4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228" w:type="dxa"/>
          </w:tcPr>
          <w:p w14:paraId="676B25B6" w14:textId="130CCE6B" w:rsidR="007A15C4" w:rsidRPr="001E1678" w:rsidRDefault="007A15C4" w:rsidP="007A15C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58</w:t>
            </w:r>
          </w:p>
        </w:tc>
      </w:tr>
      <w:tr w:rsidR="00497AF7" w:rsidRPr="001E1678" w14:paraId="54BBD059" w14:textId="77777777" w:rsidTr="001E1678">
        <w:trPr>
          <w:trHeight w:val="20"/>
        </w:trPr>
        <w:tc>
          <w:tcPr>
            <w:tcW w:w="4812" w:type="dxa"/>
          </w:tcPr>
          <w:p w14:paraId="566831D2" w14:textId="77777777" w:rsidR="00497AF7" w:rsidRPr="001E1678" w:rsidRDefault="00497AF7" w:rsidP="00497A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268" w:type="dxa"/>
          </w:tcPr>
          <w:p w14:paraId="764C2A70" w14:textId="77777777" w:rsidR="00497AF7" w:rsidRPr="001E1678" w:rsidRDefault="00497AF7" w:rsidP="00497A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домашнее творческое задание</w:t>
            </w:r>
          </w:p>
        </w:tc>
        <w:tc>
          <w:tcPr>
            <w:tcW w:w="2228" w:type="dxa"/>
          </w:tcPr>
          <w:p w14:paraId="63051321" w14:textId="77777777" w:rsidR="00497AF7" w:rsidRPr="001E1678" w:rsidRDefault="00497AF7" w:rsidP="00497AF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домашнее творческое задание</w:t>
            </w:r>
          </w:p>
        </w:tc>
      </w:tr>
      <w:tr w:rsidR="00BD6C85" w:rsidRPr="00E10D14" w14:paraId="2A901129" w14:textId="77777777" w:rsidTr="001E1678">
        <w:trPr>
          <w:trHeight w:val="20"/>
        </w:trPr>
        <w:tc>
          <w:tcPr>
            <w:tcW w:w="4812" w:type="dxa"/>
          </w:tcPr>
          <w:p w14:paraId="4434CDBC" w14:textId="77777777" w:rsidR="00BD6C85" w:rsidRPr="001E1678" w:rsidRDefault="00BD6C85" w:rsidP="00BD6C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268" w:type="dxa"/>
          </w:tcPr>
          <w:p w14:paraId="38C57240" w14:textId="5CF55782" w:rsidR="00BD6C85" w:rsidRPr="001E1678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  <w:tc>
          <w:tcPr>
            <w:tcW w:w="2228" w:type="dxa"/>
          </w:tcPr>
          <w:p w14:paraId="09BCC9A2" w14:textId="77777777" w:rsidR="00BD6C85" w:rsidRPr="00E10D14" w:rsidRDefault="00BD6C85" w:rsidP="00BD6C8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1678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14:paraId="73EF2C68" w14:textId="77777777" w:rsidR="007346D8" w:rsidRPr="00E10D14" w:rsidRDefault="007346D8" w:rsidP="00292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877BCE" w14:textId="77777777" w:rsidR="000F2DD9" w:rsidRPr="00E10D14" w:rsidRDefault="000F2DD9" w:rsidP="00292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A56894" w14:textId="77777777" w:rsidR="00E92FAD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40387571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E10D14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9"/>
    </w:p>
    <w:p w14:paraId="6DA9A7F7" w14:textId="77777777" w:rsidR="007346D8" w:rsidRPr="00E10D14" w:rsidRDefault="007346D8" w:rsidP="00E07E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9DA365" w14:textId="77777777" w:rsidR="00E92FAD" w:rsidRPr="00E10D14" w:rsidRDefault="00E92FAD" w:rsidP="00E07E51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_Toc40387572"/>
      <w:r w:rsidRPr="00E10D14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10"/>
    </w:p>
    <w:p w14:paraId="5A922C7C" w14:textId="77777777" w:rsidR="001F25FE" w:rsidRPr="00E10D14" w:rsidRDefault="0097679C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34C1863C" w14:textId="77777777" w:rsidR="00237C10" w:rsidRPr="00E10D14" w:rsidRDefault="00237C10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D14">
        <w:rPr>
          <w:rFonts w:ascii="Times New Roman" w:hAnsi="Times New Roman" w:cs="Times New Roman"/>
          <w:bCs/>
          <w:sz w:val="28"/>
          <w:szCs w:val="28"/>
        </w:rPr>
        <w:t>Предмет и задачи учебной дисциплины «</w:t>
      </w:r>
      <w:r w:rsidR="001C2160" w:rsidRPr="00345C28">
        <w:rPr>
          <w:rFonts w:ascii="Times New Roman" w:hAnsi="Times New Roman" w:cs="Times New Roman"/>
          <w:sz w:val="28"/>
          <w:szCs w:val="28"/>
        </w:rPr>
        <w:t xml:space="preserve">Налоговое и коммерческое структурирование международных поставок </w:t>
      </w:r>
      <w:r w:rsidR="001C2160" w:rsidRPr="00E10D14">
        <w:rPr>
          <w:rFonts w:ascii="Times New Roman" w:hAnsi="Times New Roman" w:cs="Times New Roman"/>
          <w:sz w:val="28"/>
          <w:szCs w:val="28"/>
        </w:rPr>
        <w:t>(на английском языке)</w:t>
      </w:r>
      <w:r w:rsidRPr="00E10D14">
        <w:rPr>
          <w:rFonts w:ascii="Times New Roman" w:hAnsi="Times New Roman" w:cs="Times New Roman"/>
          <w:bCs/>
          <w:sz w:val="28"/>
          <w:szCs w:val="28"/>
        </w:rPr>
        <w:t>».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деятельности.</w:t>
      </w:r>
    </w:p>
    <w:p w14:paraId="7F4788EE" w14:textId="77777777" w:rsidR="0097679C" w:rsidRPr="00E10D14" w:rsidRDefault="0097679C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5D0A32" w14:textId="77777777" w:rsidR="008334B5" w:rsidRPr="00E10D14" w:rsidRDefault="008334B5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1C2160">
        <w:rPr>
          <w:rFonts w:ascii="Times New Roman" w:hAnsi="Times New Roman" w:cs="Times New Roman"/>
          <w:b/>
          <w:sz w:val="28"/>
          <w:szCs w:val="28"/>
        </w:rPr>
        <w:t>ТЕОРЕТИЧЕСКИЕ ОСНОВЫ НАЛОГОВОГО И КОММЕРЧЕСКОГО СТРУКТУРИРОВАНИЯМЕЖДУНАРОДНЫХ ПОСТАВОК</w:t>
      </w:r>
    </w:p>
    <w:p w14:paraId="6A5D0431" w14:textId="77777777" w:rsidR="009A4DEF" w:rsidRDefault="002E332E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 и принципы структурирования международных поставок</w:t>
      </w:r>
      <w:r w:rsidR="004B7015" w:rsidRPr="004B7015">
        <w:rPr>
          <w:rFonts w:ascii="Times New Roman" w:hAnsi="Times New Roman" w:cs="Times New Roman"/>
          <w:bCs/>
          <w:sz w:val="28"/>
          <w:szCs w:val="28"/>
        </w:rPr>
        <w:t>.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DEF" w:rsidRPr="009A4DEF">
        <w:rPr>
          <w:rFonts w:ascii="Times New Roman" w:hAnsi="Times New Roman" w:cs="Times New Roman"/>
          <w:bCs/>
          <w:sz w:val="28"/>
          <w:szCs w:val="28"/>
        </w:rPr>
        <w:t>Модель традиционного структурирования поставок</w:t>
      </w:r>
      <w:r w:rsidR="009A4DEF">
        <w:rPr>
          <w:rFonts w:ascii="Times New Roman" w:hAnsi="Times New Roman" w:cs="Times New Roman"/>
          <w:bCs/>
          <w:sz w:val="28"/>
          <w:szCs w:val="28"/>
        </w:rPr>
        <w:t>.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DEF">
        <w:rPr>
          <w:rFonts w:ascii="Times New Roman" w:hAnsi="Times New Roman" w:cs="Times New Roman"/>
          <w:bCs/>
          <w:sz w:val="28"/>
          <w:szCs w:val="28"/>
        </w:rPr>
        <w:t>Характеристика основных элементов цепи добавленной стоимости: планирование и прогнозирование, закупка сырья и материалов, производство, дистрибуция и логистика, розничная продажа.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DEF">
        <w:rPr>
          <w:rFonts w:ascii="Times New Roman" w:hAnsi="Times New Roman" w:cs="Times New Roman"/>
          <w:bCs/>
          <w:sz w:val="28"/>
          <w:szCs w:val="28"/>
        </w:rPr>
        <w:t>Функции, активы и риски компаний в группе.</w:t>
      </w:r>
    </w:p>
    <w:p w14:paraId="0D76B886" w14:textId="6B78C5BA" w:rsidR="004B7015" w:rsidRDefault="002E332E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32E">
        <w:rPr>
          <w:rFonts w:ascii="Times New Roman" w:hAnsi="Times New Roman" w:cs="Times New Roman"/>
          <w:bCs/>
          <w:sz w:val="28"/>
          <w:szCs w:val="28"/>
        </w:rPr>
        <w:t>Эффективное налоговое структурирование поставок</w:t>
      </w:r>
      <w:r>
        <w:rPr>
          <w:rFonts w:ascii="Times New Roman" w:hAnsi="Times New Roman" w:cs="Times New Roman"/>
          <w:bCs/>
          <w:sz w:val="28"/>
          <w:szCs w:val="28"/>
        </w:rPr>
        <w:t>. Веерная структура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hub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spoke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DEF">
        <w:rPr>
          <w:rFonts w:ascii="Times New Roman" w:hAnsi="Times New Roman" w:cs="Times New Roman"/>
          <w:bCs/>
          <w:sz w:val="28"/>
          <w:szCs w:val="28"/>
          <w:lang w:val="en-US"/>
        </w:rPr>
        <w:t>structure</w:t>
      </w:r>
      <w:r w:rsidRPr="002E332E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>организации региональных центров дистрибуции.</w:t>
      </w:r>
      <w:r w:rsidR="009A4DEF">
        <w:rPr>
          <w:rFonts w:ascii="Times New Roman" w:hAnsi="Times New Roman" w:cs="Times New Roman"/>
          <w:bCs/>
          <w:sz w:val="28"/>
          <w:szCs w:val="28"/>
        </w:rPr>
        <w:t xml:space="preserve"> Функции и общая модель работы регионального центра и операционных компаний. Локальная и централизованная модели дистрибуции.</w:t>
      </w:r>
    </w:p>
    <w:p w14:paraId="1E91B5AA" w14:textId="77777777" w:rsidR="00F87885" w:rsidRPr="00E10D14" w:rsidRDefault="00F87885" w:rsidP="001073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F2EB16" w14:textId="77777777" w:rsidR="00355820" w:rsidRPr="00E10D14" w:rsidRDefault="00355820" w:rsidP="003558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D6005A" w:rsidRPr="00D6005A">
        <w:rPr>
          <w:rFonts w:ascii="Times New Roman" w:hAnsi="Times New Roman" w:cs="Times New Roman"/>
          <w:b/>
          <w:sz w:val="28"/>
          <w:szCs w:val="28"/>
        </w:rPr>
        <w:t>УПРАВЛЕНИ</w:t>
      </w:r>
      <w:r w:rsidR="00D6005A">
        <w:rPr>
          <w:rFonts w:ascii="Times New Roman" w:hAnsi="Times New Roman" w:cs="Times New Roman"/>
          <w:b/>
          <w:sz w:val="28"/>
          <w:szCs w:val="28"/>
        </w:rPr>
        <w:t>Е</w:t>
      </w:r>
      <w:r w:rsidR="00D6005A" w:rsidRPr="00D6005A">
        <w:rPr>
          <w:rFonts w:ascii="Times New Roman" w:hAnsi="Times New Roman" w:cs="Times New Roman"/>
          <w:b/>
          <w:sz w:val="28"/>
          <w:szCs w:val="28"/>
        </w:rPr>
        <w:t xml:space="preserve"> ЦЕПЯМИ ПРОИЗВОДСТВО-ДИСТРИБУЦИЯ В ТРАНСГРАНИЧНЫХ КОМПАНИЯХ</w:t>
      </w:r>
    </w:p>
    <w:p w14:paraId="40318AE7" w14:textId="707A711D" w:rsidR="00D6005A" w:rsidRPr="009A4DEF" w:rsidRDefault="00D6005A" w:rsidP="00D600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371C0D">
        <w:rPr>
          <w:rFonts w:ascii="Times New Roman" w:hAnsi="Times New Roman" w:cs="Times New Roman"/>
          <w:bCs/>
          <w:sz w:val="28"/>
          <w:szCs w:val="28"/>
        </w:rPr>
        <w:t>труктурировани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71C0D">
        <w:rPr>
          <w:rFonts w:ascii="Times New Roman" w:hAnsi="Times New Roman" w:cs="Times New Roman"/>
          <w:bCs/>
          <w:sz w:val="28"/>
          <w:szCs w:val="28"/>
        </w:rPr>
        <w:t xml:space="preserve"> производства товаров транснациональными компаниями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40E90">
        <w:rPr>
          <w:rFonts w:ascii="Times New Roman" w:hAnsi="Times New Roman" w:cs="Times New Roman"/>
          <w:bCs/>
          <w:sz w:val="28"/>
          <w:szCs w:val="28"/>
        </w:rPr>
        <w:t>Н</w:t>
      </w:r>
      <w:r w:rsidR="00C40E90" w:rsidRPr="00371C0D">
        <w:rPr>
          <w:rFonts w:ascii="Times New Roman" w:hAnsi="Times New Roman" w:cs="Times New Roman"/>
          <w:bCs/>
          <w:sz w:val="28"/>
          <w:szCs w:val="28"/>
        </w:rPr>
        <w:t>езависимый производитель (</w:t>
      </w:r>
      <w:r w:rsidR="00C40E90" w:rsidRPr="00854B56">
        <w:rPr>
          <w:rFonts w:ascii="Times New Roman" w:hAnsi="Times New Roman" w:cs="Times New Roman"/>
          <w:bCs/>
          <w:sz w:val="28"/>
          <w:szCs w:val="28"/>
          <w:lang w:val="en-US"/>
        </w:rPr>
        <w:t>Full</w:t>
      </w:r>
      <w:r w:rsidR="00C40E90" w:rsidRPr="00481F03">
        <w:rPr>
          <w:rFonts w:ascii="Times New Roman" w:hAnsi="Times New Roman" w:cs="Times New Roman"/>
          <w:bCs/>
          <w:sz w:val="28"/>
          <w:szCs w:val="28"/>
        </w:rPr>
        <w:t>-</w:t>
      </w:r>
      <w:r w:rsidR="00C40E90" w:rsidRPr="00854B56">
        <w:rPr>
          <w:rFonts w:ascii="Times New Roman" w:hAnsi="Times New Roman" w:cs="Times New Roman"/>
          <w:bCs/>
          <w:sz w:val="28"/>
          <w:szCs w:val="28"/>
          <w:lang w:val="en-US"/>
        </w:rPr>
        <w:t>fledged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0E90" w:rsidRPr="00854B56">
        <w:rPr>
          <w:rFonts w:ascii="Times New Roman" w:hAnsi="Times New Roman" w:cs="Times New Roman"/>
          <w:bCs/>
          <w:sz w:val="28"/>
          <w:szCs w:val="28"/>
          <w:lang w:val="en-US"/>
        </w:rPr>
        <w:t>Manufacturer</w:t>
      </w:r>
      <w:r w:rsidR="00C40E90" w:rsidRPr="00371C0D">
        <w:rPr>
          <w:rFonts w:ascii="Times New Roman" w:hAnsi="Times New Roman" w:cs="Times New Roman"/>
          <w:bCs/>
          <w:sz w:val="28"/>
          <w:szCs w:val="28"/>
        </w:rPr>
        <w:t>)</w:t>
      </w:r>
      <w:r w:rsidR="00C40E90">
        <w:rPr>
          <w:rFonts w:ascii="Times New Roman" w:hAnsi="Times New Roman" w:cs="Times New Roman"/>
          <w:bCs/>
          <w:sz w:val="28"/>
          <w:szCs w:val="28"/>
        </w:rPr>
        <w:t>: 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оммерческие и налоговые </w:t>
      </w:r>
      <w:r w:rsidR="00C40E90">
        <w:rPr>
          <w:rFonts w:ascii="Times New Roman" w:hAnsi="Times New Roman" w:cs="Times New Roman"/>
          <w:bCs/>
          <w:sz w:val="28"/>
          <w:szCs w:val="28"/>
        </w:rPr>
        <w:t>последствия</w:t>
      </w:r>
      <w:r w:rsidR="00195AAF">
        <w:rPr>
          <w:rFonts w:ascii="Times New Roman" w:hAnsi="Times New Roman" w:cs="Times New Roman"/>
          <w:bCs/>
          <w:sz w:val="28"/>
          <w:szCs w:val="28"/>
        </w:rPr>
        <w:t>, таможенные риски</w:t>
      </w:r>
      <w:r w:rsidR="00C40E90">
        <w:rPr>
          <w:rFonts w:ascii="Times New Roman" w:hAnsi="Times New Roman" w:cs="Times New Roman"/>
          <w:bCs/>
          <w:sz w:val="28"/>
          <w:szCs w:val="28"/>
        </w:rPr>
        <w:t>.</w:t>
      </w:r>
      <w:r w:rsidR="00195AAF">
        <w:rPr>
          <w:rFonts w:ascii="Times New Roman" w:hAnsi="Times New Roman" w:cs="Times New Roman"/>
          <w:bCs/>
          <w:sz w:val="28"/>
          <w:szCs w:val="28"/>
        </w:rPr>
        <w:t xml:space="preserve"> Л</w:t>
      </w:r>
      <w:r w:rsidR="00195AAF" w:rsidRPr="00D6005A">
        <w:rPr>
          <w:rFonts w:ascii="Times New Roman" w:hAnsi="Times New Roman" w:cs="Times New Roman"/>
          <w:bCs/>
          <w:sz w:val="28"/>
          <w:szCs w:val="28"/>
        </w:rPr>
        <w:t>ицензированный производитель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AAF" w:rsidRPr="00D6005A">
        <w:rPr>
          <w:rFonts w:ascii="Times New Roman" w:hAnsi="Times New Roman" w:cs="Times New Roman"/>
          <w:bCs/>
          <w:sz w:val="28"/>
          <w:szCs w:val="28"/>
        </w:rPr>
        <w:t>(</w:t>
      </w:r>
      <w:r w:rsidR="00195AAF" w:rsidRPr="00854B56">
        <w:rPr>
          <w:rFonts w:ascii="Times New Roman" w:hAnsi="Times New Roman" w:cs="Times New Roman"/>
          <w:bCs/>
          <w:sz w:val="28"/>
          <w:szCs w:val="28"/>
          <w:lang w:val="en-US"/>
        </w:rPr>
        <w:t>Licensed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AAF" w:rsidRPr="00854B56">
        <w:rPr>
          <w:rFonts w:ascii="Times New Roman" w:hAnsi="Times New Roman" w:cs="Times New Roman"/>
          <w:bCs/>
          <w:sz w:val="28"/>
          <w:szCs w:val="28"/>
          <w:lang w:val="en-US"/>
        </w:rPr>
        <w:t>Manufacturer</w:t>
      </w:r>
      <w:r w:rsidR="00195AAF" w:rsidRPr="00D6005A">
        <w:rPr>
          <w:rFonts w:ascii="Times New Roman" w:hAnsi="Times New Roman" w:cs="Times New Roman"/>
          <w:bCs/>
          <w:sz w:val="28"/>
          <w:szCs w:val="28"/>
        </w:rPr>
        <w:t>)</w:t>
      </w:r>
      <w:r w:rsidR="00195AAF">
        <w:rPr>
          <w:rFonts w:ascii="Times New Roman" w:hAnsi="Times New Roman" w:cs="Times New Roman"/>
          <w:bCs/>
          <w:sz w:val="28"/>
          <w:szCs w:val="28"/>
        </w:rPr>
        <w:t>: налогообложение роялти, выплачиваемых головной компании. С</w:t>
      </w:r>
      <w:r w:rsidRPr="00D6005A">
        <w:rPr>
          <w:rFonts w:ascii="Times New Roman" w:hAnsi="Times New Roman" w:cs="Times New Roman"/>
          <w:bCs/>
          <w:sz w:val="28"/>
          <w:szCs w:val="28"/>
        </w:rPr>
        <w:t>убподрядчик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05A">
        <w:rPr>
          <w:rFonts w:ascii="Times New Roman" w:hAnsi="Times New Roman" w:cs="Times New Roman"/>
          <w:bCs/>
          <w:sz w:val="28"/>
          <w:szCs w:val="28"/>
        </w:rPr>
        <w:t>(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Contract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Manufacturer</w:t>
      </w:r>
      <w:r w:rsidRPr="00D6005A">
        <w:rPr>
          <w:rFonts w:ascii="Times New Roman" w:hAnsi="Times New Roman" w:cs="Times New Roman"/>
          <w:bCs/>
          <w:sz w:val="28"/>
          <w:szCs w:val="28"/>
        </w:rPr>
        <w:t>)</w:t>
      </w:r>
      <w:r w:rsidR="00195AAF">
        <w:rPr>
          <w:rFonts w:ascii="Times New Roman" w:hAnsi="Times New Roman" w:cs="Times New Roman"/>
          <w:bCs/>
          <w:sz w:val="28"/>
          <w:szCs w:val="28"/>
        </w:rPr>
        <w:t>, риски его признания зависимым агентом и возникновения постоянного представительства. И</w:t>
      </w:r>
      <w:r w:rsidRPr="00D6005A">
        <w:rPr>
          <w:rFonts w:ascii="Times New Roman" w:hAnsi="Times New Roman" w:cs="Times New Roman"/>
          <w:bCs/>
          <w:sz w:val="28"/>
          <w:szCs w:val="28"/>
        </w:rPr>
        <w:t>зготов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итель </w:t>
      </w:r>
      <w:r w:rsidRPr="00D6005A">
        <w:rPr>
          <w:rFonts w:ascii="Times New Roman" w:hAnsi="Times New Roman" w:cs="Times New Roman"/>
          <w:bCs/>
          <w:sz w:val="28"/>
          <w:szCs w:val="28"/>
        </w:rPr>
        <w:t>продукции из сырья заказчика по его спецификации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05A">
        <w:rPr>
          <w:rFonts w:ascii="Times New Roman" w:hAnsi="Times New Roman" w:cs="Times New Roman"/>
          <w:bCs/>
          <w:sz w:val="28"/>
          <w:szCs w:val="28"/>
        </w:rPr>
        <w:t>(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Toll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Manufacturer</w:t>
      </w:r>
      <w:r w:rsidRPr="00481F03">
        <w:rPr>
          <w:rFonts w:ascii="Times New Roman" w:hAnsi="Times New Roman" w:cs="Times New Roman"/>
          <w:bCs/>
          <w:sz w:val="28"/>
          <w:szCs w:val="28"/>
        </w:rPr>
        <w:t xml:space="preserve">/ 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Consignment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Manufacturer</w:t>
      </w:r>
      <w:r w:rsidRPr="00D6005A">
        <w:rPr>
          <w:rFonts w:ascii="Times New Roman" w:hAnsi="Times New Roman" w:cs="Times New Roman"/>
          <w:bCs/>
          <w:sz w:val="28"/>
          <w:szCs w:val="28"/>
        </w:rPr>
        <w:t>)</w:t>
      </w:r>
      <w:r w:rsidR="00195AAF">
        <w:rPr>
          <w:rFonts w:ascii="Times New Roman" w:hAnsi="Times New Roman" w:cs="Times New Roman"/>
          <w:bCs/>
          <w:sz w:val="28"/>
          <w:szCs w:val="28"/>
        </w:rPr>
        <w:t>, риски его признания зависимым агентом и возникновения постоянного представительства.</w:t>
      </w:r>
    </w:p>
    <w:p w14:paraId="47AA8693" w14:textId="77777777" w:rsidR="008D783C" w:rsidRDefault="00D6005A" w:rsidP="00F444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D6005A">
        <w:rPr>
          <w:rFonts w:ascii="Times New Roman" w:hAnsi="Times New Roman" w:cs="Times New Roman"/>
          <w:bCs/>
          <w:sz w:val="28"/>
          <w:szCs w:val="28"/>
        </w:rPr>
        <w:t>труктурировани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6005A">
        <w:rPr>
          <w:rFonts w:ascii="Times New Roman" w:hAnsi="Times New Roman" w:cs="Times New Roman"/>
          <w:bCs/>
          <w:sz w:val="28"/>
          <w:szCs w:val="28"/>
        </w:rPr>
        <w:t xml:space="preserve"> снабжения компаний транснациональной группы</w:t>
      </w:r>
      <w:r w:rsidR="00195AAF">
        <w:rPr>
          <w:rFonts w:ascii="Times New Roman" w:hAnsi="Times New Roman" w:cs="Times New Roman"/>
          <w:bCs/>
          <w:sz w:val="28"/>
          <w:szCs w:val="28"/>
        </w:rPr>
        <w:t>,</w:t>
      </w:r>
      <w:r w:rsidR="00195AAF" w:rsidRPr="00195AAF">
        <w:rPr>
          <w:rFonts w:ascii="Times New Roman" w:hAnsi="Times New Roman" w:cs="Times New Roman"/>
          <w:bCs/>
          <w:sz w:val="28"/>
          <w:szCs w:val="28"/>
        </w:rPr>
        <w:t xml:space="preserve"> коммерческие и налоговые последствия </w:t>
      </w:r>
      <w:r w:rsidR="00195AAF">
        <w:rPr>
          <w:rFonts w:ascii="Times New Roman" w:hAnsi="Times New Roman" w:cs="Times New Roman"/>
          <w:bCs/>
          <w:sz w:val="28"/>
          <w:szCs w:val="28"/>
        </w:rPr>
        <w:t>регистрации снабженческой компании в низконалоговой юрисдикции.</w:t>
      </w:r>
    </w:p>
    <w:p w14:paraId="73F99A41" w14:textId="3CA03209" w:rsidR="00195AAF" w:rsidRDefault="00195AAF" w:rsidP="00195A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</w:t>
      </w:r>
      <w:r w:rsidR="00D6005A" w:rsidRPr="00D6005A">
        <w:rPr>
          <w:rFonts w:ascii="Times New Roman" w:hAnsi="Times New Roman" w:cs="Times New Roman"/>
          <w:bCs/>
          <w:sz w:val="28"/>
          <w:szCs w:val="28"/>
        </w:rPr>
        <w:t>труктурировани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D6005A" w:rsidRPr="00D6005A">
        <w:rPr>
          <w:rFonts w:ascii="Times New Roman" w:hAnsi="Times New Roman" w:cs="Times New Roman"/>
          <w:bCs/>
          <w:sz w:val="28"/>
          <w:szCs w:val="28"/>
        </w:rPr>
        <w:t xml:space="preserve"> дистрибуции товаров транснациональными компаниями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. Региональный центр продаж. </w:t>
      </w:r>
      <w:r w:rsidRPr="00195AAF">
        <w:rPr>
          <w:rFonts w:ascii="Times New Roman" w:hAnsi="Times New Roman" w:cs="Times New Roman"/>
          <w:bCs/>
          <w:sz w:val="28"/>
          <w:szCs w:val="28"/>
        </w:rPr>
        <w:t>Дистрибьютор с обширным набором функций и рисков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5AAF">
        <w:rPr>
          <w:rFonts w:ascii="Times New Roman" w:hAnsi="Times New Roman" w:cs="Times New Roman"/>
          <w:bCs/>
          <w:sz w:val="28"/>
          <w:szCs w:val="28"/>
        </w:rPr>
        <w:t>(</w:t>
      </w:r>
      <w:r w:rsidRPr="00195AAF">
        <w:rPr>
          <w:rFonts w:ascii="Times New Roman" w:hAnsi="Times New Roman" w:cs="Times New Roman"/>
          <w:bCs/>
          <w:sz w:val="28"/>
          <w:szCs w:val="28"/>
          <w:lang w:val="en-US"/>
        </w:rPr>
        <w:t>Full</w:t>
      </w:r>
      <w:r w:rsidRPr="00481F03">
        <w:rPr>
          <w:rFonts w:ascii="Times New Roman" w:hAnsi="Times New Roman" w:cs="Times New Roman"/>
          <w:bCs/>
          <w:sz w:val="28"/>
          <w:szCs w:val="28"/>
        </w:rPr>
        <w:t>-</w:t>
      </w:r>
      <w:r w:rsidRPr="00195AAF">
        <w:rPr>
          <w:rFonts w:ascii="Times New Roman" w:hAnsi="Times New Roman" w:cs="Times New Roman"/>
          <w:bCs/>
          <w:sz w:val="28"/>
          <w:szCs w:val="28"/>
          <w:lang w:val="en-US"/>
        </w:rPr>
        <w:t>fledged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5AAF">
        <w:rPr>
          <w:rFonts w:ascii="Times New Roman" w:hAnsi="Times New Roman" w:cs="Times New Roman"/>
          <w:bCs/>
          <w:sz w:val="28"/>
          <w:szCs w:val="28"/>
          <w:lang w:val="en-US"/>
        </w:rPr>
        <w:t>Distributor</w:t>
      </w:r>
      <w:r w:rsidRPr="00195AA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95AAF">
        <w:rPr>
          <w:rFonts w:ascii="Times New Roman" w:hAnsi="Times New Roman" w:cs="Times New Roman"/>
          <w:bCs/>
          <w:sz w:val="28"/>
          <w:szCs w:val="28"/>
        </w:rPr>
        <w:t>Дистрибьютор с ограниченным набором функций и рисков (</w:t>
      </w:r>
      <w:r w:rsidRPr="00195AAF">
        <w:rPr>
          <w:rFonts w:ascii="Times New Roman" w:hAnsi="Times New Roman" w:cs="Times New Roman"/>
          <w:bCs/>
          <w:sz w:val="28"/>
          <w:szCs w:val="28"/>
          <w:lang w:val="en-US"/>
        </w:rPr>
        <w:t>Limited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5AAF">
        <w:rPr>
          <w:rFonts w:ascii="Times New Roman" w:hAnsi="Times New Roman" w:cs="Times New Roman"/>
          <w:bCs/>
          <w:sz w:val="28"/>
          <w:szCs w:val="28"/>
          <w:lang w:val="en-US"/>
        </w:rPr>
        <w:t>Risk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5AAF">
        <w:rPr>
          <w:rFonts w:ascii="Times New Roman" w:hAnsi="Times New Roman" w:cs="Times New Roman"/>
          <w:bCs/>
          <w:sz w:val="28"/>
          <w:szCs w:val="28"/>
          <w:lang w:val="en-US"/>
        </w:rPr>
        <w:t>Distributor</w:t>
      </w:r>
      <w:r w:rsidRPr="00195AA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95AAF">
        <w:rPr>
          <w:rFonts w:ascii="Times New Roman" w:hAnsi="Times New Roman" w:cs="Times New Roman"/>
          <w:bCs/>
          <w:sz w:val="28"/>
          <w:szCs w:val="28"/>
        </w:rPr>
        <w:t>Комиссионер с минимальным набором функций и рисков (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Commissionaire</w:t>
      </w:r>
      <w:r w:rsidRPr="00481F03">
        <w:rPr>
          <w:rFonts w:ascii="Times New Roman" w:hAnsi="Times New Roman" w:cs="Times New Roman"/>
          <w:bCs/>
          <w:sz w:val="28"/>
          <w:szCs w:val="28"/>
        </w:rPr>
        <w:t xml:space="preserve">/ 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Commission</w:t>
      </w:r>
      <w:r w:rsidR="001E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4B56">
        <w:rPr>
          <w:rFonts w:ascii="Times New Roman" w:hAnsi="Times New Roman" w:cs="Times New Roman"/>
          <w:bCs/>
          <w:sz w:val="28"/>
          <w:szCs w:val="28"/>
          <w:lang w:val="en-US"/>
        </w:rPr>
        <w:t>Agent</w:t>
      </w:r>
      <w:r w:rsidRPr="00195AAF">
        <w:rPr>
          <w:rFonts w:ascii="Times New Roman" w:hAnsi="Times New Roman" w:cs="Times New Roman"/>
          <w:bCs/>
          <w:sz w:val="28"/>
          <w:szCs w:val="28"/>
        </w:rPr>
        <w:t>)</w:t>
      </w:r>
      <w:r w:rsidR="002139F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9F9C2F" w14:textId="77777777" w:rsidR="008D783C" w:rsidRPr="00E10D14" w:rsidRDefault="008D783C" w:rsidP="00F444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37988F" w14:textId="77777777" w:rsidR="00DC08DC" w:rsidRPr="00E10D14" w:rsidRDefault="00DC08DC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10D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5500">
        <w:rPr>
          <w:rFonts w:ascii="Times New Roman" w:hAnsi="Times New Roman" w:cs="Times New Roman"/>
          <w:b/>
          <w:sz w:val="28"/>
          <w:szCs w:val="28"/>
        </w:rPr>
        <w:t>СТРУКТУРИРОВАНИЕ МЕЖДУНАРОДНЫХ ПОСТАВОК ЧЕРЕЗ ЕАЭС</w:t>
      </w:r>
    </w:p>
    <w:p w14:paraId="6EE4657C" w14:textId="77777777" w:rsidR="00E658A9" w:rsidRDefault="00785B94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Коммерческие основы ведения бизнеса в </w:t>
      </w:r>
      <w:r w:rsidRPr="007D1D98">
        <w:rPr>
          <w:rFonts w:ascii="Times New Roman" w:hAnsi="Times New Roman" w:cs="Times New Roman"/>
          <w:bCs/>
          <w:sz w:val="28"/>
          <w:szCs w:val="28"/>
        </w:rPr>
        <w:t>государств</w:t>
      </w:r>
      <w:r>
        <w:rPr>
          <w:rFonts w:ascii="Times New Roman" w:hAnsi="Times New Roman" w:cs="Times New Roman"/>
          <w:bCs/>
          <w:sz w:val="28"/>
          <w:szCs w:val="28"/>
        </w:rPr>
        <w:t>ах-</w:t>
      </w:r>
      <w:r w:rsidRPr="007D1D98">
        <w:rPr>
          <w:rFonts w:ascii="Times New Roman" w:hAnsi="Times New Roman" w:cs="Times New Roman"/>
          <w:bCs/>
          <w:sz w:val="28"/>
          <w:szCs w:val="28"/>
        </w:rPr>
        <w:t>член</w:t>
      </w:r>
      <w:r>
        <w:rPr>
          <w:rFonts w:ascii="Times New Roman" w:hAnsi="Times New Roman" w:cs="Times New Roman"/>
          <w:bCs/>
          <w:sz w:val="28"/>
          <w:szCs w:val="28"/>
        </w:rPr>
        <w:t>ах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ЕАЭС. Налоговые последствия операций структурирования международных поставок через ЕАЭС.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НДС и акцизы при ввозе товаров из государств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 xml:space="preserve">членов </w:t>
      </w:r>
      <w:r w:rsidR="007D1D98">
        <w:rPr>
          <w:rFonts w:ascii="Times New Roman" w:hAnsi="Times New Roman" w:cs="Times New Roman"/>
          <w:bCs/>
          <w:sz w:val="28"/>
          <w:szCs w:val="28"/>
        </w:rPr>
        <w:t>ЕАЭС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.НДС и акцизы при вывозе товаров в государства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 xml:space="preserve">члены </w:t>
      </w:r>
      <w:r w:rsidR="007D1D98">
        <w:rPr>
          <w:rFonts w:ascii="Times New Roman" w:hAnsi="Times New Roman" w:cs="Times New Roman"/>
          <w:bCs/>
          <w:sz w:val="28"/>
          <w:szCs w:val="28"/>
        </w:rPr>
        <w:t>ЕАЭС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.НДС при реализации работ,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услуг,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передаче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имущественных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прав между лицами государств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 xml:space="preserve">членов </w:t>
      </w:r>
      <w:r w:rsidR="007D1D98">
        <w:rPr>
          <w:rFonts w:ascii="Times New Roman" w:hAnsi="Times New Roman" w:cs="Times New Roman"/>
          <w:bCs/>
          <w:sz w:val="28"/>
          <w:szCs w:val="28"/>
        </w:rPr>
        <w:t>ЕАЭС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. Особенности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обложения акцизами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при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совершении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операций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 xml:space="preserve">с товарами </w:t>
      </w:r>
      <w:r w:rsidR="007D1D98">
        <w:rPr>
          <w:rFonts w:ascii="Times New Roman" w:hAnsi="Times New Roman" w:cs="Times New Roman"/>
          <w:bCs/>
          <w:sz w:val="28"/>
          <w:szCs w:val="28"/>
        </w:rPr>
        <w:t>ЕАЭС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, подлежащим маркировке акцизными марками, ввозимым в Россию с территории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 xml:space="preserve">других государств-членов </w:t>
      </w:r>
      <w:r w:rsidR="007D1D98">
        <w:rPr>
          <w:rFonts w:ascii="Times New Roman" w:hAnsi="Times New Roman" w:cs="Times New Roman"/>
          <w:bCs/>
          <w:sz w:val="28"/>
          <w:szCs w:val="28"/>
        </w:rPr>
        <w:t>ЕАЭС</w:t>
      </w:r>
      <w:r w:rsidR="007D1D98" w:rsidRPr="007D1D9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Налогообложение активных и пассивных доходов, связанных со структурированием международных поставок через ЕАЭС.</w:t>
      </w:r>
    </w:p>
    <w:p w14:paraId="4B164773" w14:textId="77777777" w:rsidR="00E658A9" w:rsidRDefault="00E658A9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BFD4EE" w14:textId="77777777" w:rsidR="004B7015" w:rsidRPr="00E10D14" w:rsidRDefault="004B701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7E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DC08DC">
        <w:rPr>
          <w:rFonts w:ascii="Times New Roman" w:hAnsi="Times New Roman" w:cs="Times New Roman"/>
          <w:b/>
          <w:sz w:val="28"/>
          <w:szCs w:val="28"/>
        </w:rPr>
        <w:t>4</w:t>
      </w:r>
      <w:r w:rsidRPr="008247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5500">
        <w:rPr>
          <w:rFonts w:ascii="Times New Roman" w:hAnsi="Times New Roman" w:cs="Times New Roman"/>
          <w:b/>
          <w:sz w:val="28"/>
          <w:szCs w:val="28"/>
        </w:rPr>
        <w:t>СТРУКТУРИРОВАНИЕ МЕЖДУНАРОДНЫХ ПОСТАВОК ЧЕРЕЗ ЕС</w:t>
      </w:r>
    </w:p>
    <w:p w14:paraId="4A58733F" w14:textId="77777777" w:rsidR="00785B94" w:rsidRPr="00785B94" w:rsidRDefault="00785B94" w:rsidP="00785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Коммерческие основы ведения бизнеса в </w:t>
      </w:r>
      <w:r w:rsidRPr="007D1D98">
        <w:rPr>
          <w:rFonts w:ascii="Times New Roman" w:hAnsi="Times New Roman" w:cs="Times New Roman"/>
          <w:bCs/>
          <w:sz w:val="28"/>
          <w:szCs w:val="28"/>
        </w:rPr>
        <w:t>государств</w:t>
      </w:r>
      <w:r>
        <w:rPr>
          <w:rFonts w:ascii="Times New Roman" w:hAnsi="Times New Roman" w:cs="Times New Roman"/>
          <w:bCs/>
          <w:sz w:val="28"/>
          <w:szCs w:val="28"/>
        </w:rPr>
        <w:t>ах-</w:t>
      </w:r>
      <w:r w:rsidRPr="007D1D98">
        <w:rPr>
          <w:rFonts w:ascii="Times New Roman" w:hAnsi="Times New Roman" w:cs="Times New Roman"/>
          <w:bCs/>
          <w:sz w:val="28"/>
          <w:szCs w:val="28"/>
        </w:rPr>
        <w:t>член</w:t>
      </w:r>
      <w:r>
        <w:rPr>
          <w:rFonts w:ascii="Times New Roman" w:hAnsi="Times New Roman" w:cs="Times New Roman"/>
          <w:bCs/>
          <w:sz w:val="28"/>
          <w:szCs w:val="28"/>
        </w:rPr>
        <w:t>ах</w:t>
      </w:r>
      <w:r w:rsidR="00E964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ЕС. Налоговые последствия операций структурирования международных поставок через ЕС. Налогообложение активных и пассивных доходов, связанных со структурированием международных поставок через ЕС.</w:t>
      </w:r>
    </w:p>
    <w:p w14:paraId="3E4A07FC" w14:textId="77777777" w:rsidR="007457DE" w:rsidRPr="00E10D14" w:rsidRDefault="007457DE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212F0E" w14:textId="77777777" w:rsidR="00DC41BA" w:rsidRPr="00E10D14" w:rsidRDefault="00DC41BA" w:rsidP="00DC41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10D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5500">
        <w:rPr>
          <w:rFonts w:ascii="Times New Roman" w:hAnsi="Times New Roman" w:cs="Times New Roman"/>
          <w:b/>
          <w:sz w:val="28"/>
          <w:szCs w:val="28"/>
        </w:rPr>
        <w:t>СТРУКТУРИРОВАНИЕ МЕЖДУНАРОДНЫХ ПОСТАВОК ЧЕРЕЗ АЗИЮ</w:t>
      </w:r>
    </w:p>
    <w:p w14:paraId="49170420" w14:textId="77777777" w:rsidR="00785B94" w:rsidRPr="00785B94" w:rsidRDefault="00785B94" w:rsidP="00785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Коммерческие основы ведения бизнеса в Азии. Налоговые последствия операций структурирования международных поставок через Азию. Налогообложение активных и пассивных доходов, связанных со структурированием международных поставок через Азию.</w:t>
      </w:r>
    </w:p>
    <w:p w14:paraId="130629E0" w14:textId="77777777" w:rsidR="00781755" w:rsidRPr="00E10D14" w:rsidRDefault="00781755" w:rsidP="0052675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813F94" w14:textId="77777777" w:rsidR="00785B94" w:rsidRPr="00785B94" w:rsidRDefault="00785B94" w:rsidP="00785B9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70FC5C" w14:textId="77777777" w:rsidR="007F0D56" w:rsidRPr="00C35018" w:rsidRDefault="001428A0" w:rsidP="007F0D56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18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C35018">
        <w:rPr>
          <w:rFonts w:ascii="Times New Roman" w:hAnsi="Times New Roman" w:cs="Times New Roman"/>
          <w:b/>
          <w:sz w:val="28"/>
          <w:szCs w:val="28"/>
        </w:rPr>
        <w:t>ический план</w:t>
      </w:r>
    </w:p>
    <w:tbl>
      <w:tblPr>
        <w:tblStyle w:val="a7"/>
        <w:tblW w:w="10081" w:type="dxa"/>
        <w:tblLayout w:type="fixed"/>
        <w:tblLook w:val="04A0" w:firstRow="1" w:lastRow="0" w:firstColumn="1" w:lastColumn="0" w:noHBand="0" w:noVBand="1"/>
      </w:tblPr>
      <w:tblGrid>
        <w:gridCol w:w="559"/>
        <w:gridCol w:w="3232"/>
        <w:gridCol w:w="709"/>
        <w:gridCol w:w="711"/>
        <w:gridCol w:w="754"/>
        <w:gridCol w:w="806"/>
        <w:gridCol w:w="850"/>
        <w:gridCol w:w="2268"/>
        <w:gridCol w:w="192"/>
      </w:tblGrid>
      <w:tr w:rsidR="00EB2A23" w:rsidRPr="00C35018" w14:paraId="2BD59D5C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  <w:vMerge w:val="restart"/>
          </w:tcPr>
          <w:p w14:paraId="5C8E4F54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№</w:t>
            </w:r>
          </w:p>
          <w:p w14:paraId="5A8637BC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п/п</w:t>
            </w:r>
          </w:p>
        </w:tc>
        <w:tc>
          <w:tcPr>
            <w:tcW w:w="3232" w:type="dxa"/>
            <w:vMerge w:val="restart"/>
          </w:tcPr>
          <w:p w14:paraId="6A15088D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Наименование темы (раздела) дисциплины</w:t>
            </w:r>
          </w:p>
        </w:tc>
        <w:tc>
          <w:tcPr>
            <w:tcW w:w="3830" w:type="dxa"/>
            <w:gridSpan w:val="5"/>
          </w:tcPr>
          <w:p w14:paraId="43F60095" w14:textId="77777777" w:rsidR="00EB2A23" w:rsidRPr="00C35018" w:rsidRDefault="00EB2A23" w:rsidP="000D7E9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4F813B88" w14:textId="77777777" w:rsidR="00EB2A23" w:rsidRPr="00C35018" w:rsidRDefault="00EB2A23" w:rsidP="00960DD3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Формы текущего контроля успеваемости</w:t>
            </w:r>
          </w:p>
        </w:tc>
      </w:tr>
      <w:tr w:rsidR="00EB2A23" w:rsidRPr="00C35018" w14:paraId="29F866E0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  <w:vMerge/>
          </w:tcPr>
          <w:p w14:paraId="3D029ACE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32" w:type="dxa"/>
            <w:vMerge/>
          </w:tcPr>
          <w:p w14:paraId="27F99625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2D01E3F5" w14:textId="77777777" w:rsidR="00EB2A23" w:rsidRPr="00C35018" w:rsidRDefault="00EB2A23" w:rsidP="002E5400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Всего</w:t>
            </w:r>
          </w:p>
        </w:tc>
        <w:tc>
          <w:tcPr>
            <w:tcW w:w="2271" w:type="dxa"/>
            <w:gridSpan w:val="3"/>
          </w:tcPr>
          <w:p w14:paraId="3C92F1AA" w14:textId="77777777" w:rsidR="00EB2A23" w:rsidRPr="00C35018" w:rsidRDefault="00EB2A23" w:rsidP="00960DD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Аудиторная работа</w:t>
            </w:r>
          </w:p>
        </w:tc>
        <w:tc>
          <w:tcPr>
            <w:tcW w:w="850" w:type="dxa"/>
            <w:vMerge w:val="restart"/>
            <w:textDirection w:val="btLr"/>
          </w:tcPr>
          <w:p w14:paraId="6C4DE16B" w14:textId="77777777" w:rsidR="00EB2A23" w:rsidRPr="00C35018" w:rsidRDefault="00EB2A23" w:rsidP="007346D8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02CDBDD6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EB2A23" w:rsidRPr="00C35018" w14:paraId="13272924" w14:textId="77777777" w:rsidTr="00EB2A23">
        <w:trPr>
          <w:gridAfter w:val="1"/>
          <w:wAfter w:w="192" w:type="dxa"/>
          <w:trHeight w:val="1839"/>
        </w:trPr>
        <w:tc>
          <w:tcPr>
            <w:tcW w:w="559" w:type="dxa"/>
            <w:vMerge/>
          </w:tcPr>
          <w:p w14:paraId="398F78B1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232" w:type="dxa"/>
            <w:vMerge/>
          </w:tcPr>
          <w:p w14:paraId="5015FC8F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9" w:type="dxa"/>
            <w:vMerge/>
          </w:tcPr>
          <w:p w14:paraId="7686E71E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11" w:type="dxa"/>
            <w:textDirection w:val="btLr"/>
          </w:tcPr>
          <w:p w14:paraId="305D5CB1" w14:textId="77777777" w:rsidR="00EB2A23" w:rsidRPr="00C35018" w:rsidRDefault="00EB2A23" w:rsidP="007346D8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Общая</w:t>
            </w:r>
          </w:p>
        </w:tc>
        <w:tc>
          <w:tcPr>
            <w:tcW w:w="754" w:type="dxa"/>
            <w:textDirection w:val="btLr"/>
          </w:tcPr>
          <w:p w14:paraId="08B9B045" w14:textId="77777777" w:rsidR="00EB2A23" w:rsidRPr="00C35018" w:rsidRDefault="00EB2A23" w:rsidP="007346D8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Лекции</w:t>
            </w:r>
          </w:p>
        </w:tc>
        <w:tc>
          <w:tcPr>
            <w:tcW w:w="806" w:type="dxa"/>
            <w:textDirection w:val="btLr"/>
          </w:tcPr>
          <w:p w14:paraId="1FF689D1" w14:textId="41D0B2D6" w:rsidR="00EB2A23" w:rsidRPr="00015359" w:rsidRDefault="00EB2A23" w:rsidP="007346D8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Семинарские занятия</w:t>
            </w:r>
          </w:p>
        </w:tc>
        <w:tc>
          <w:tcPr>
            <w:tcW w:w="850" w:type="dxa"/>
            <w:vMerge/>
          </w:tcPr>
          <w:p w14:paraId="5011CCE0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268" w:type="dxa"/>
            <w:vMerge/>
          </w:tcPr>
          <w:p w14:paraId="55ED7ED2" w14:textId="77777777" w:rsidR="00EB2A23" w:rsidRPr="00C35018" w:rsidRDefault="00EB2A2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1E1678" w:rsidRPr="00C35018" w14:paraId="00B36FD8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</w:tcPr>
          <w:p w14:paraId="6061FE4D" w14:textId="77777777" w:rsidR="001E1678" w:rsidRPr="00C35018" w:rsidRDefault="001E1678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1.</w:t>
            </w:r>
          </w:p>
        </w:tc>
        <w:tc>
          <w:tcPr>
            <w:tcW w:w="3232" w:type="dxa"/>
          </w:tcPr>
          <w:p w14:paraId="2A65C0F7" w14:textId="77777777" w:rsidR="001E1678" w:rsidRPr="00C35018" w:rsidRDefault="001E1678" w:rsidP="006A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18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и коммерческого структурирования международных поставок</w:t>
            </w:r>
          </w:p>
        </w:tc>
        <w:tc>
          <w:tcPr>
            <w:tcW w:w="709" w:type="dxa"/>
          </w:tcPr>
          <w:p w14:paraId="1CA89A46" w14:textId="7B01523E" w:rsidR="001E1678" w:rsidRPr="00EB2A23" w:rsidRDefault="00EB2A23" w:rsidP="00845DE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711" w:type="dxa"/>
          </w:tcPr>
          <w:p w14:paraId="0B334168" w14:textId="0D78AB38" w:rsidR="001E1678" w:rsidRPr="00EB2A23" w:rsidRDefault="00EB2A23" w:rsidP="00845DE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4" w:type="dxa"/>
          </w:tcPr>
          <w:p w14:paraId="4860DB51" w14:textId="49FC4BF7" w:rsidR="001E1678" w:rsidRPr="00EB2A23" w:rsidRDefault="00EB2A23" w:rsidP="00845DE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06" w:type="dxa"/>
          </w:tcPr>
          <w:p w14:paraId="64FDACA8" w14:textId="6C3D4E56" w:rsidR="001E1678" w:rsidRPr="009504D2" w:rsidRDefault="00EB2A23" w:rsidP="00845DE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9504D2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72D58D48" w14:textId="2B0CB516" w:rsidR="001E1678" w:rsidRPr="00EB2A23" w:rsidRDefault="00EB2A23" w:rsidP="00845DE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8" w:type="dxa"/>
          </w:tcPr>
          <w:p w14:paraId="059A04B6" w14:textId="77777777" w:rsidR="001E1678" w:rsidRPr="00C35018" w:rsidRDefault="001E1678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1E1678" w:rsidRPr="00C35018" w14:paraId="1BEB7256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</w:tcPr>
          <w:p w14:paraId="7ED66E02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2.</w:t>
            </w:r>
          </w:p>
        </w:tc>
        <w:tc>
          <w:tcPr>
            <w:tcW w:w="3232" w:type="dxa"/>
          </w:tcPr>
          <w:p w14:paraId="034739F1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18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Управление цепями производство-дистрибуция в трансграничных компаниях</w:t>
            </w:r>
          </w:p>
        </w:tc>
        <w:tc>
          <w:tcPr>
            <w:tcW w:w="709" w:type="dxa"/>
          </w:tcPr>
          <w:p w14:paraId="5E869144" w14:textId="00FA1C70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30</w:t>
            </w:r>
          </w:p>
        </w:tc>
        <w:tc>
          <w:tcPr>
            <w:tcW w:w="711" w:type="dxa"/>
          </w:tcPr>
          <w:p w14:paraId="6B7FB8D1" w14:textId="55C09F7B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754" w:type="dxa"/>
          </w:tcPr>
          <w:p w14:paraId="1DE215FA" w14:textId="6EFB2183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06" w:type="dxa"/>
          </w:tcPr>
          <w:p w14:paraId="792978EF" w14:textId="6A9AE3DA" w:rsidR="001E1678" w:rsidRPr="009504D2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9504D2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850" w:type="dxa"/>
          </w:tcPr>
          <w:p w14:paraId="4711637B" w14:textId="0B1E395A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16</w:t>
            </w:r>
          </w:p>
        </w:tc>
        <w:tc>
          <w:tcPr>
            <w:tcW w:w="2268" w:type="dxa"/>
          </w:tcPr>
          <w:p w14:paraId="01224CDD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1E1678" w:rsidRPr="00C35018" w14:paraId="28EB2694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</w:tcPr>
          <w:p w14:paraId="328DFBA0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3.</w:t>
            </w:r>
          </w:p>
        </w:tc>
        <w:tc>
          <w:tcPr>
            <w:tcW w:w="3232" w:type="dxa"/>
          </w:tcPr>
          <w:p w14:paraId="0BFAF8D1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18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Структурирование международных поставок через ЕАЭС</w:t>
            </w:r>
          </w:p>
        </w:tc>
        <w:tc>
          <w:tcPr>
            <w:tcW w:w="709" w:type="dxa"/>
          </w:tcPr>
          <w:p w14:paraId="362810ED" w14:textId="25AA3482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24</w:t>
            </w:r>
          </w:p>
        </w:tc>
        <w:tc>
          <w:tcPr>
            <w:tcW w:w="711" w:type="dxa"/>
          </w:tcPr>
          <w:p w14:paraId="3A1E2FA0" w14:textId="46E76D2B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4" w:type="dxa"/>
          </w:tcPr>
          <w:p w14:paraId="3315CEEA" w14:textId="3341962D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06" w:type="dxa"/>
          </w:tcPr>
          <w:p w14:paraId="7C8978E7" w14:textId="3C40188A" w:rsidR="001E1678" w:rsidRPr="009504D2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9504D2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850" w:type="dxa"/>
          </w:tcPr>
          <w:p w14:paraId="40F02556" w14:textId="1F36AD04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2268" w:type="dxa"/>
          </w:tcPr>
          <w:p w14:paraId="57D531FA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1E1678" w:rsidRPr="00C35018" w14:paraId="64B6A9C6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</w:tcPr>
          <w:p w14:paraId="6033BEAD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4.</w:t>
            </w:r>
          </w:p>
        </w:tc>
        <w:tc>
          <w:tcPr>
            <w:tcW w:w="3232" w:type="dxa"/>
          </w:tcPr>
          <w:p w14:paraId="3C26D48E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18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Структурирование международных поставок через ЕС</w:t>
            </w:r>
          </w:p>
        </w:tc>
        <w:tc>
          <w:tcPr>
            <w:tcW w:w="709" w:type="dxa"/>
          </w:tcPr>
          <w:p w14:paraId="38B52008" w14:textId="47695A52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711" w:type="dxa"/>
          </w:tcPr>
          <w:p w14:paraId="179AA195" w14:textId="3753E0A4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4" w:type="dxa"/>
          </w:tcPr>
          <w:p w14:paraId="2235A055" w14:textId="762B124A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06" w:type="dxa"/>
          </w:tcPr>
          <w:p w14:paraId="0D2A251F" w14:textId="01FA4632" w:rsidR="001E1678" w:rsidRPr="009504D2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9504D2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24DED5BA" w14:textId="459E477E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8" w:type="dxa"/>
          </w:tcPr>
          <w:p w14:paraId="13BA14A5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1E1678" w:rsidRPr="00C35018" w14:paraId="14736D02" w14:textId="77777777" w:rsidTr="00EB2A23">
        <w:trPr>
          <w:gridAfter w:val="1"/>
          <w:wAfter w:w="192" w:type="dxa"/>
          <w:trHeight w:val="20"/>
        </w:trPr>
        <w:tc>
          <w:tcPr>
            <w:tcW w:w="559" w:type="dxa"/>
          </w:tcPr>
          <w:p w14:paraId="4E9BF4BC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5.</w:t>
            </w:r>
          </w:p>
        </w:tc>
        <w:tc>
          <w:tcPr>
            <w:tcW w:w="3232" w:type="dxa"/>
          </w:tcPr>
          <w:p w14:paraId="5008A80A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18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Структурирование международных поставок через Азию</w:t>
            </w:r>
          </w:p>
        </w:tc>
        <w:tc>
          <w:tcPr>
            <w:tcW w:w="709" w:type="dxa"/>
          </w:tcPr>
          <w:p w14:paraId="77235601" w14:textId="2D8CC418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26</w:t>
            </w:r>
          </w:p>
        </w:tc>
        <w:tc>
          <w:tcPr>
            <w:tcW w:w="711" w:type="dxa"/>
          </w:tcPr>
          <w:p w14:paraId="21A7646B" w14:textId="14726538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4" w:type="dxa"/>
          </w:tcPr>
          <w:p w14:paraId="2DC420AF" w14:textId="6D6987D5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06" w:type="dxa"/>
          </w:tcPr>
          <w:p w14:paraId="5C3443EA" w14:textId="79639A64" w:rsidR="001E1678" w:rsidRPr="009504D2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9504D2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850" w:type="dxa"/>
          </w:tcPr>
          <w:p w14:paraId="5C1E618A" w14:textId="27B0CBA0" w:rsidR="001E1678" w:rsidRPr="00EB2A23" w:rsidRDefault="00EB2A23" w:rsidP="005E2FC6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2268" w:type="dxa"/>
          </w:tcPr>
          <w:p w14:paraId="1490DCCD" w14:textId="77777777" w:rsidR="001E1678" w:rsidRPr="00C35018" w:rsidRDefault="001E1678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1E1678" w:rsidRPr="00C35018" w14:paraId="1249ACDE" w14:textId="77777777" w:rsidTr="00EB2A23">
        <w:trPr>
          <w:gridAfter w:val="1"/>
          <w:wAfter w:w="192" w:type="dxa"/>
          <w:trHeight w:val="20"/>
        </w:trPr>
        <w:tc>
          <w:tcPr>
            <w:tcW w:w="3791" w:type="dxa"/>
            <w:gridSpan w:val="2"/>
          </w:tcPr>
          <w:p w14:paraId="2B29929C" w14:textId="77777777" w:rsidR="001E1678" w:rsidRPr="00C35018" w:rsidRDefault="001E1678" w:rsidP="00033FD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 xml:space="preserve">В целом по дисциплине </w:t>
            </w:r>
          </w:p>
        </w:tc>
        <w:tc>
          <w:tcPr>
            <w:tcW w:w="709" w:type="dxa"/>
          </w:tcPr>
          <w:p w14:paraId="74EA3CF1" w14:textId="5AB86013" w:rsidR="001E1678" w:rsidRPr="00EB2A23" w:rsidRDefault="001E1678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108</w:t>
            </w:r>
          </w:p>
        </w:tc>
        <w:tc>
          <w:tcPr>
            <w:tcW w:w="711" w:type="dxa"/>
          </w:tcPr>
          <w:p w14:paraId="5930D453" w14:textId="64B8291B" w:rsidR="001E1678" w:rsidRPr="00EB2A23" w:rsidRDefault="001E1678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50</w:t>
            </w:r>
          </w:p>
        </w:tc>
        <w:tc>
          <w:tcPr>
            <w:tcW w:w="754" w:type="dxa"/>
          </w:tcPr>
          <w:p w14:paraId="414E47D9" w14:textId="53822DDC" w:rsidR="001E1678" w:rsidRPr="00EB2A23" w:rsidRDefault="001E1678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16</w:t>
            </w:r>
          </w:p>
        </w:tc>
        <w:tc>
          <w:tcPr>
            <w:tcW w:w="806" w:type="dxa"/>
          </w:tcPr>
          <w:p w14:paraId="08B897AE" w14:textId="77777777" w:rsidR="001E1678" w:rsidRPr="009504D2" w:rsidRDefault="00EB2A2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9504D2">
              <w:rPr>
                <w:rFonts w:ascii="Times New Roman" w:hAnsi="Times New Roman" w:cs="Times New Roman"/>
                <w:b/>
                <w:sz w:val="24"/>
                <w:szCs w:val="32"/>
              </w:rPr>
              <w:t>34</w:t>
            </w:r>
          </w:p>
          <w:p w14:paraId="3FD86445" w14:textId="063FE7AB" w:rsidR="0094194D" w:rsidRPr="009504D2" w:rsidRDefault="0094194D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50" w:type="dxa"/>
          </w:tcPr>
          <w:p w14:paraId="6B8B8102" w14:textId="0A506431" w:rsidR="001E1678" w:rsidRPr="00EB2A23" w:rsidRDefault="001E1678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58</w:t>
            </w:r>
          </w:p>
        </w:tc>
        <w:tc>
          <w:tcPr>
            <w:tcW w:w="2268" w:type="dxa"/>
          </w:tcPr>
          <w:p w14:paraId="61E110AD" w14:textId="77777777" w:rsidR="001E1678" w:rsidRPr="00C35018" w:rsidRDefault="001E1678" w:rsidP="00033FDF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b/>
                <w:sz w:val="24"/>
                <w:szCs w:val="32"/>
              </w:rPr>
              <w:t>Домашнее творческое задание</w:t>
            </w:r>
          </w:p>
        </w:tc>
      </w:tr>
      <w:tr w:rsidR="001E1678" w:rsidRPr="00E10D14" w14:paraId="364BA923" w14:textId="77777777" w:rsidTr="00EB2A23">
        <w:trPr>
          <w:trHeight w:val="20"/>
        </w:trPr>
        <w:tc>
          <w:tcPr>
            <w:tcW w:w="3791" w:type="dxa"/>
            <w:gridSpan w:val="2"/>
          </w:tcPr>
          <w:p w14:paraId="2F798955" w14:textId="77777777" w:rsidR="001E1678" w:rsidRPr="00C35018" w:rsidRDefault="001E1678" w:rsidP="00033FD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Итого в%</w:t>
            </w:r>
          </w:p>
        </w:tc>
        <w:tc>
          <w:tcPr>
            <w:tcW w:w="709" w:type="dxa"/>
          </w:tcPr>
          <w:p w14:paraId="64963CB2" w14:textId="77777777" w:rsidR="001E1678" w:rsidRPr="00C35018" w:rsidRDefault="001E1678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C35018">
              <w:rPr>
                <w:rFonts w:ascii="Times New Roman" w:hAnsi="Times New Roman" w:cs="Times New Roman"/>
                <w:b/>
                <w:sz w:val="24"/>
                <w:szCs w:val="32"/>
              </w:rPr>
              <w:t>-</w:t>
            </w:r>
          </w:p>
        </w:tc>
        <w:tc>
          <w:tcPr>
            <w:tcW w:w="711" w:type="dxa"/>
          </w:tcPr>
          <w:p w14:paraId="72A3690E" w14:textId="46C4872F" w:rsidR="001E1678" w:rsidRPr="00EB2A23" w:rsidRDefault="00EB2A2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46%</w:t>
            </w:r>
          </w:p>
        </w:tc>
        <w:tc>
          <w:tcPr>
            <w:tcW w:w="754" w:type="dxa"/>
          </w:tcPr>
          <w:p w14:paraId="0202299D" w14:textId="0CD2C112" w:rsidR="001E1678" w:rsidRPr="00EB2A23" w:rsidRDefault="00EB2A2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32%</w:t>
            </w:r>
          </w:p>
        </w:tc>
        <w:tc>
          <w:tcPr>
            <w:tcW w:w="806" w:type="dxa"/>
          </w:tcPr>
          <w:p w14:paraId="18E2CD07" w14:textId="052559E9" w:rsidR="001E1678" w:rsidRPr="00EB2A23" w:rsidRDefault="00EB2A23" w:rsidP="00033F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68%</w:t>
            </w:r>
          </w:p>
        </w:tc>
        <w:tc>
          <w:tcPr>
            <w:tcW w:w="850" w:type="dxa"/>
          </w:tcPr>
          <w:p w14:paraId="4FE04BFA" w14:textId="46C1803E" w:rsidR="001E1678" w:rsidRPr="00EB2A23" w:rsidRDefault="00EB2A2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EB2A23">
              <w:rPr>
                <w:rFonts w:ascii="Times New Roman" w:hAnsi="Times New Roman" w:cs="Times New Roman"/>
                <w:b/>
                <w:sz w:val="24"/>
                <w:szCs w:val="32"/>
              </w:rPr>
              <w:t>54%</w:t>
            </w:r>
          </w:p>
        </w:tc>
        <w:tc>
          <w:tcPr>
            <w:tcW w:w="2460" w:type="dxa"/>
            <w:gridSpan w:val="2"/>
          </w:tcPr>
          <w:p w14:paraId="6ACF85C4" w14:textId="77777777" w:rsidR="001E1678" w:rsidRPr="00E10D14" w:rsidRDefault="001E1678" w:rsidP="00033FDF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</w:tr>
    </w:tbl>
    <w:p w14:paraId="0FA48427" w14:textId="77777777" w:rsidR="00FC023B" w:rsidRPr="00E10D14" w:rsidRDefault="00FC023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56E76E1" w14:textId="77777777" w:rsidR="00136E86" w:rsidRPr="00E10D14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40387573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 w:rsidRPr="00E10D1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E10D14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1"/>
    </w:p>
    <w:p w14:paraId="69D35DBE" w14:textId="77777777" w:rsidR="00BD00AB" w:rsidRPr="00E10D14" w:rsidRDefault="00BD00A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972"/>
        <w:gridCol w:w="5648"/>
        <w:gridCol w:w="1725"/>
      </w:tblGrid>
      <w:tr w:rsidR="003B0DD0" w:rsidRPr="00E10D14" w14:paraId="0AD19894" w14:textId="77777777" w:rsidTr="00BD00AB">
        <w:trPr>
          <w:trHeight w:val="20"/>
        </w:trPr>
        <w:tc>
          <w:tcPr>
            <w:tcW w:w="1055" w:type="pct"/>
          </w:tcPr>
          <w:p w14:paraId="6CC03137" w14:textId="77777777" w:rsidR="003B0DD0" w:rsidRPr="00E10D14" w:rsidRDefault="003B0DD0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022" w:type="pct"/>
          </w:tcPr>
          <w:p w14:paraId="242CFA1A" w14:textId="77777777" w:rsidR="003B0DD0" w:rsidRPr="00E10D14" w:rsidRDefault="003B0DD0" w:rsidP="000A3B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923" w:type="pct"/>
          </w:tcPr>
          <w:p w14:paraId="6C83794E" w14:textId="77777777" w:rsidR="003B0DD0" w:rsidRPr="00E10D14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35018" w:rsidRPr="00E10D14" w14:paraId="7AC33AB2" w14:textId="77777777" w:rsidTr="00BD00AB">
        <w:trPr>
          <w:trHeight w:val="20"/>
        </w:trPr>
        <w:tc>
          <w:tcPr>
            <w:tcW w:w="1055" w:type="pct"/>
          </w:tcPr>
          <w:p w14:paraId="25D72754" w14:textId="77777777" w:rsidR="00C35018" w:rsidRPr="00E10D14" w:rsidRDefault="00C35018" w:rsidP="00C3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и коммерческого структурирования международных поставок</w:t>
            </w:r>
          </w:p>
        </w:tc>
        <w:tc>
          <w:tcPr>
            <w:tcW w:w="3022" w:type="pct"/>
          </w:tcPr>
          <w:p w14:paraId="4A0C98E2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принципы структурирования международных поставок. </w:t>
            </w:r>
          </w:p>
          <w:p w14:paraId="6051E7FF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Модель традиционного структурирования поставок. </w:t>
            </w:r>
          </w:p>
          <w:p w14:paraId="413E0FEE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элементов цепи добавленной стоимости: планирование и прогнозирование, закупка сырья и материалов, производство, дистрибуция и логистика, розничная продажа.</w:t>
            </w:r>
          </w:p>
          <w:p w14:paraId="04F605B1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Функции, активы и риски компаний в группе.</w:t>
            </w:r>
          </w:p>
          <w:p w14:paraId="6D44FDD0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налоговое структурирование поставок. </w:t>
            </w:r>
          </w:p>
          <w:p w14:paraId="0AC9FC57" w14:textId="3FB5BB1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Веерная структура (</w:t>
            </w:r>
            <w:r w:rsidRPr="009F7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hub</w:t>
            </w:r>
            <w:r w:rsidR="00EB2A23"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EB2A23"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spoke</w:t>
            </w:r>
            <w:r w:rsidR="00EB2A23"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structure</w:t>
            </w: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) организации региональных центров дистрибуции. </w:t>
            </w:r>
          </w:p>
          <w:p w14:paraId="01E25F1D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общая модель работы регионального центра и операционных компаний. </w:t>
            </w:r>
          </w:p>
          <w:p w14:paraId="64679647" w14:textId="77777777" w:rsidR="00C35018" w:rsidRPr="009F798C" w:rsidRDefault="00C35018" w:rsidP="00C35018">
            <w:pPr>
              <w:pStyle w:val="aa"/>
              <w:widowControl w:val="0"/>
              <w:numPr>
                <w:ilvl w:val="0"/>
                <w:numId w:val="2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Локальная и централизованная модели дистрибуции.</w:t>
            </w:r>
          </w:p>
          <w:p w14:paraId="74FD0B37" w14:textId="10843752" w:rsidR="00015359" w:rsidRPr="009F798C" w:rsidRDefault="00C35018" w:rsidP="009F798C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 w:rsidR="009F798C"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2AA443A1" w14:textId="623AD814" w:rsidR="00C35018" w:rsidRPr="00E10D14" w:rsidRDefault="00F97D8C" w:rsidP="00C3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t>Опрос,разбор практических ситуаций</w:t>
            </w:r>
          </w:p>
        </w:tc>
      </w:tr>
      <w:tr w:rsidR="00C35018" w:rsidRPr="00E10D14" w14:paraId="675B76C2" w14:textId="77777777" w:rsidTr="00BD00AB">
        <w:trPr>
          <w:trHeight w:val="20"/>
        </w:trPr>
        <w:tc>
          <w:tcPr>
            <w:tcW w:w="1055" w:type="pct"/>
          </w:tcPr>
          <w:p w14:paraId="2EAFBC3F" w14:textId="77777777" w:rsidR="00C35018" w:rsidRPr="00E10D14" w:rsidRDefault="00C35018" w:rsidP="00C3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Управление цепями производство-дистрибуция в трансграничных компаниях</w:t>
            </w:r>
          </w:p>
        </w:tc>
        <w:tc>
          <w:tcPr>
            <w:tcW w:w="3022" w:type="pct"/>
          </w:tcPr>
          <w:p w14:paraId="26D580D9" w14:textId="77777777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производства товаров транснациональными компаниями. </w:t>
            </w:r>
          </w:p>
          <w:p w14:paraId="67BCD501" w14:textId="39D7283D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Независимый производитель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</w:t>
            </w:r>
            <w:r w:rsidRPr="00481F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fledged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Manufacturer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): коммерческие и налоговые последствия, таможенные риски. </w:t>
            </w:r>
          </w:p>
          <w:p w14:paraId="52446ED7" w14:textId="0E2F7F8F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Лицензированный производитель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Licensed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Manufacturer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): налогообложение роялти, выплачиваемых головной компании. </w:t>
            </w:r>
          </w:p>
          <w:p w14:paraId="265D0207" w14:textId="4F3D4ACB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Субподрядчик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Manufacturer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), риски его признания зависимым агентом и возникновения постоянного представительства. </w:t>
            </w:r>
          </w:p>
          <w:p w14:paraId="59238ACD" w14:textId="1427E82A" w:rsidR="00C35018" w:rsidRPr="00682EE1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Изготовитель продукции из сырья заказчика по его спецификации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Toll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Manufacturer</w:t>
            </w:r>
            <w:r w:rsidRPr="00481F0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Consignment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Manufacturer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), риски его признания зависимым агентом и возникновения постоянного представительства.</w:t>
            </w:r>
          </w:p>
          <w:p w14:paraId="4390C685" w14:textId="77777777" w:rsidR="00C35018" w:rsidRPr="00682EE1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Структурирование снабжения компаний транснациональной группы, коммерческие и налоговые последствия регистрации снабженческой компании в низконалоговой юрисдикции.</w:t>
            </w:r>
          </w:p>
          <w:p w14:paraId="241CB34F" w14:textId="77777777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дистрибуции товаров транснациональными компаниями. </w:t>
            </w:r>
          </w:p>
          <w:p w14:paraId="7C17B31D" w14:textId="77777777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центр продаж. </w:t>
            </w:r>
          </w:p>
          <w:p w14:paraId="343F6270" w14:textId="5A025B1D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Дистрибьютор с обширным набором функций и рисков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</w:t>
            </w:r>
            <w:r w:rsidRPr="00481F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fledged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Distributor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7EB022BF" w14:textId="4CEB64BE" w:rsidR="00C35018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Дистрибьютор с ограниченным набором функций и рисков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Limited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Risk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Distributor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14:paraId="46320534" w14:textId="7D84B46C" w:rsidR="00C35018" w:rsidRPr="00931CE0" w:rsidRDefault="00C35018" w:rsidP="00C35018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Комиссионер с минимальным набором функций и рисков (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Commissionaire</w:t>
            </w:r>
            <w:r w:rsidRPr="00481F0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Commission</w:t>
            </w:r>
            <w:r w:rsidR="00EB2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7FE73A3" w14:textId="796CA6AF" w:rsidR="00015359" w:rsidRPr="00931CE0" w:rsidRDefault="009F798C" w:rsidP="00C35018">
            <w:pPr>
              <w:pStyle w:val="22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1-2, Интернет-ресурсы 1-10.</w:t>
            </w:r>
          </w:p>
        </w:tc>
        <w:tc>
          <w:tcPr>
            <w:tcW w:w="923" w:type="pct"/>
          </w:tcPr>
          <w:p w14:paraId="47A6DC3A" w14:textId="7755A149" w:rsidR="00C35018" w:rsidRPr="00E10D14" w:rsidRDefault="00F97D8C" w:rsidP="00015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Опрос,разбор практических ситуаций</w:t>
            </w:r>
          </w:p>
        </w:tc>
      </w:tr>
      <w:tr w:rsidR="00C35018" w:rsidRPr="00E10D14" w14:paraId="79E31B87" w14:textId="77777777" w:rsidTr="00BD00AB">
        <w:trPr>
          <w:trHeight w:val="20"/>
        </w:trPr>
        <w:tc>
          <w:tcPr>
            <w:tcW w:w="1055" w:type="pct"/>
          </w:tcPr>
          <w:p w14:paraId="3AE7DA93" w14:textId="77777777" w:rsidR="00C35018" w:rsidRPr="00E10D14" w:rsidRDefault="00C35018" w:rsidP="00C3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Структурирование международных поставок через ЕАЭС</w:t>
            </w:r>
          </w:p>
        </w:tc>
        <w:tc>
          <w:tcPr>
            <w:tcW w:w="3022" w:type="pct"/>
          </w:tcPr>
          <w:p w14:paraId="6BB91B08" w14:textId="77777777" w:rsidR="00C35018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Коммерческие основы ведения бизнеса в государствах-членах ЕАЭС. </w:t>
            </w:r>
          </w:p>
          <w:p w14:paraId="374EF5BF" w14:textId="77777777" w:rsidR="00C35018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операций структурирования международных поставок через ЕАЭС. </w:t>
            </w:r>
          </w:p>
          <w:p w14:paraId="6B367354" w14:textId="77777777" w:rsidR="00C35018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НДС и акцизы при ввозе товаров из государств-членов ЕАЭС. </w:t>
            </w:r>
          </w:p>
          <w:p w14:paraId="22F360A4" w14:textId="77777777" w:rsidR="00C35018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НДС и акцизы при вывозе товаров в государства-члены ЕАЭС. </w:t>
            </w:r>
          </w:p>
          <w:p w14:paraId="6DCF489F" w14:textId="77777777" w:rsidR="00C35018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НДС при реализации работ, услуг, передаче имущественных прав между лицами государств-членов ЕАЭС. </w:t>
            </w:r>
          </w:p>
          <w:p w14:paraId="4421DBD2" w14:textId="77777777" w:rsidR="00C35018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обложения акцизами при совершении операций с товарами ЕАЭС, подлежащим маркировке акцизными марками, ввозимым в Россию с территории других государств-членов ЕАЭС. </w:t>
            </w:r>
          </w:p>
          <w:p w14:paraId="61FADC08" w14:textId="77777777" w:rsidR="00C35018" w:rsidRPr="00682EE1" w:rsidRDefault="00C35018" w:rsidP="00C35018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Налогообложение активных и пассивных доходов, связанных со структурированием международных поставок через ЕАЭС.</w:t>
            </w:r>
          </w:p>
          <w:p w14:paraId="6FD80974" w14:textId="31BCAF0A" w:rsidR="00015359" w:rsidRPr="00E10D14" w:rsidRDefault="009F798C" w:rsidP="00C35018">
            <w:pPr>
              <w:pStyle w:val="22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1-2, Интернет-ресурсы 1-10.</w:t>
            </w:r>
          </w:p>
        </w:tc>
        <w:tc>
          <w:tcPr>
            <w:tcW w:w="923" w:type="pct"/>
          </w:tcPr>
          <w:p w14:paraId="4DEF8C38" w14:textId="6E4AB16D" w:rsidR="00C35018" w:rsidRPr="007F0D56" w:rsidRDefault="00F97D8C" w:rsidP="0001535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t>Опрос,разбор практических ситуаций</w:t>
            </w:r>
          </w:p>
        </w:tc>
      </w:tr>
      <w:tr w:rsidR="00C35018" w:rsidRPr="00E10D14" w14:paraId="543FFCE0" w14:textId="77777777" w:rsidTr="00BD00AB">
        <w:trPr>
          <w:trHeight w:val="20"/>
        </w:trPr>
        <w:tc>
          <w:tcPr>
            <w:tcW w:w="1055" w:type="pct"/>
          </w:tcPr>
          <w:p w14:paraId="18A40C6C" w14:textId="77777777" w:rsidR="00C35018" w:rsidRPr="00E10D14" w:rsidRDefault="00C35018" w:rsidP="00C3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Структурирование международных поставок через ЕС</w:t>
            </w:r>
          </w:p>
        </w:tc>
        <w:tc>
          <w:tcPr>
            <w:tcW w:w="3022" w:type="pct"/>
          </w:tcPr>
          <w:p w14:paraId="687D40CE" w14:textId="77777777" w:rsidR="00C35018" w:rsidRDefault="00C35018" w:rsidP="00C35018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Коммерческие основы ведения бизнеса в государствах-членах ЕС. </w:t>
            </w:r>
          </w:p>
          <w:p w14:paraId="282C1A2B" w14:textId="77777777" w:rsidR="00C35018" w:rsidRDefault="00C35018" w:rsidP="00C35018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операций структурирования международных поставок через ЕС. </w:t>
            </w:r>
          </w:p>
          <w:p w14:paraId="3EF4BCB6" w14:textId="77777777" w:rsidR="00C35018" w:rsidRPr="009575E3" w:rsidRDefault="00C35018" w:rsidP="00C35018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Налогообложение активных и пассивных доходов, связанных со структурированием международных поставок через ЕС.</w:t>
            </w:r>
          </w:p>
          <w:p w14:paraId="4DF86AD5" w14:textId="7CDDC460" w:rsidR="00015359" w:rsidRPr="00E10D14" w:rsidRDefault="009F798C" w:rsidP="00C35018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1-2, Интернет-ресурсы 1-10.</w:t>
            </w:r>
          </w:p>
        </w:tc>
        <w:tc>
          <w:tcPr>
            <w:tcW w:w="923" w:type="pct"/>
          </w:tcPr>
          <w:p w14:paraId="4E27499D" w14:textId="2F0B2656" w:rsidR="00C35018" w:rsidRPr="007F0D56" w:rsidRDefault="00F97D8C" w:rsidP="00015359">
            <w:pPr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Опрос,разбор практических ситуаций</w:t>
            </w:r>
          </w:p>
        </w:tc>
      </w:tr>
      <w:tr w:rsidR="00C35018" w:rsidRPr="00E10D14" w14:paraId="4EEA882C" w14:textId="77777777" w:rsidTr="00BD00AB">
        <w:trPr>
          <w:trHeight w:val="20"/>
        </w:trPr>
        <w:tc>
          <w:tcPr>
            <w:tcW w:w="1055" w:type="pct"/>
          </w:tcPr>
          <w:p w14:paraId="35D50C58" w14:textId="77777777" w:rsidR="00C35018" w:rsidRPr="00E10D14" w:rsidRDefault="00C35018" w:rsidP="00C3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Структурирование международных поставок через Азию</w:t>
            </w:r>
          </w:p>
        </w:tc>
        <w:tc>
          <w:tcPr>
            <w:tcW w:w="3022" w:type="pct"/>
          </w:tcPr>
          <w:p w14:paraId="4947662F" w14:textId="77777777" w:rsidR="00C35018" w:rsidRDefault="00C35018" w:rsidP="00C35018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Коммерческие основы ведения бизнеса в Азии. </w:t>
            </w:r>
          </w:p>
          <w:p w14:paraId="5327E739" w14:textId="77777777" w:rsidR="00C35018" w:rsidRDefault="00C35018" w:rsidP="00C35018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операций структурирования международных поставок через Азию. </w:t>
            </w:r>
          </w:p>
          <w:p w14:paraId="3CDE60DB" w14:textId="0F863D97" w:rsidR="00C35018" w:rsidRPr="00773363" w:rsidRDefault="00C35018" w:rsidP="00C35018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Налогообложение активных и пассивных доходов, связанных со структурированием</w:t>
            </w:r>
            <w:r w:rsidR="009F7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международных поставок через Азию.</w:t>
            </w:r>
          </w:p>
          <w:p w14:paraId="3A3681A8" w14:textId="0279A39C" w:rsidR="00015359" w:rsidRPr="00E10D14" w:rsidRDefault="009F798C" w:rsidP="00C3501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1-2, Интернет-ресурсы 1-10.</w:t>
            </w:r>
          </w:p>
        </w:tc>
        <w:tc>
          <w:tcPr>
            <w:tcW w:w="923" w:type="pct"/>
          </w:tcPr>
          <w:p w14:paraId="5818EA8A" w14:textId="42EF90AE" w:rsidR="00C35018" w:rsidRPr="007F0D56" w:rsidRDefault="00F97D8C" w:rsidP="0001535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t>Опрос,разбор практических ситуаций</w:t>
            </w:r>
          </w:p>
        </w:tc>
      </w:tr>
    </w:tbl>
    <w:p w14:paraId="1676EA3C" w14:textId="77777777" w:rsidR="00780C91" w:rsidRPr="00E10D14" w:rsidRDefault="00780C91" w:rsidP="00780C91">
      <w:pPr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4C900" w14:textId="77777777" w:rsidR="00136E86" w:rsidRPr="00E10D14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40387574"/>
      <w:r w:rsidRPr="00E10D14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2"/>
    </w:p>
    <w:p w14:paraId="5FDDF120" w14:textId="77777777" w:rsidR="006F6C34" w:rsidRPr="00E10D1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3" w:name="_Toc40387575"/>
      <w:r w:rsidRPr="00E10D14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3"/>
    </w:p>
    <w:tbl>
      <w:tblPr>
        <w:tblStyle w:val="a7"/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002"/>
        <w:gridCol w:w="5611"/>
        <w:gridCol w:w="2012"/>
      </w:tblGrid>
      <w:tr w:rsidR="00385F7E" w:rsidRPr="00E10D14" w14:paraId="75676B59" w14:textId="075D2CFF" w:rsidTr="009F798C">
        <w:trPr>
          <w:trHeight w:val="20"/>
        </w:trPr>
        <w:tc>
          <w:tcPr>
            <w:tcW w:w="1040" w:type="pct"/>
          </w:tcPr>
          <w:p w14:paraId="013FCDDC" w14:textId="77777777" w:rsidR="009F798C" w:rsidRPr="00E10D14" w:rsidRDefault="009F798C" w:rsidP="009F7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915" w:type="pct"/>
          </w:tcPr>
          <w:p w14:paraId="49D116E0" w14:textId="77777777" w:rsidR="009F798C" w:rsidRPr="00E10D14" w:rsidRDefault="009F798C" w:rsidP="009F7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46" w:type="pct"/>
          </w:tcPr>
          <w:p w14:paraId="1C93ECDC" w14:textId="750407A5" w:rsidR="009F798C" w:rsidRPr="00E10D14" w:rsidRDefault="009F798C" w:rsidP="009F7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85F7E" w:rsidRPr="00E10D14" w14:paraId="0BDD61D6" w14:textId="71F26C91" w:rsidTr="009F798C">
        <w:trPr>
          <w:trHeight w:val="20"/>
        </w:trPr>
        <w:tc>
          <w:tcPr>
            <w:tcW w:w="1040" w:type="pct"/>
          </w:tcPr>
          <w:p w14:paraId="1B8E20EE" w14:textId="77777777" w:rsidR="009F798C" w:rsidRPr="00E10D14" w:rsidRDefault="009F798C" w:rsidP="009F7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и коммерческого структурирования международных поставок</w:t>
            </w:r>
          </w:p>
        </w:tc>
        <w:tc>
          <w:tcPr>
            <w:tcW w:w="2915" w:type="pct"/>
          </w:tcPr>
          <w:p w14:paraId="1E95FA83" w14:textId="77777777" w:rsidR="009F798C" w:rsidRPr="00E10D14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7AB82783" w14:textId="77777777" w:rsidR="009F798C" w:rsidRPr="00E10D14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5D0C813" w14:textId="77777777" w:rsidR="009F798C" w:rsidRPr="00E10D14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5984191" w14:textId="77777777" w:rsidR="009F798C" w:rsidRPr="00E10D14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2D182826" w14:textId="77777777" w:rsidR="009F798C" w:rsidRPr="00682EE1" w:rsidRDefault="009F798C" w:rsidP="009F798C">
            <w:pPr>
              <w:pStyle w:val="aa"/>
              <w:widowControl w:val="0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Модель традиционного структурирования поставок. </w:t>
            </w:r>
          </w:p>
          <w:p w14:paraId="12C916CB" w14:textId="77777777" w:rsidR="009F798C" w:rsidRPr="00682EE1" w:rsidRDefault="009F798C" w:rsidP="009F798C">
            <w:pPr>
              <w:pStyle w:val="aa"/>
              <w:widowControl w:val="0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Функции, активы и риски компаний в группе.</w:t>
            </w:r>
          </w:p>
          <w:p w14:paraId="477C2D2E" w14:textId="77777777" w:rsidR="009F798C" w:rsidRPr="00682EE1" w:rsidRDefault="009F798C" w:rsidP="009F798C">
            <w:pPr>
              <w:pStyle w:val="aa"/>
              <w:widowControl w:val="0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Эффективное налоговое структурирование поставок. </w:t>
            </w:r>
          </w:p>
          <w:p w14:paraId="01DE29D6" w14:textId="798BFDEF" w:rsidR="009F798C" w:rsidRPr="00682EE1" w:rsidRDefault="009F798C" w:rsidP="009F798C">
            <w:pPr>
              <w:pStyle w:val="aa"/>
              <w:widowControl w:val="0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Веерная структура (</w:t>
            </w: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hub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spoke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structure</w:t>
            </w: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организации региональных центров дистрибуции. </w:t>
            </w:r>
          </w:p>
          <w:p w14:paraId="42F7AE57" w14:textId="77777777" w:rsidR="009F798C" w:rsidRPr="00682EE1" w:rsidRDefault="009F798C" w:rsidP="009F798C">
            <w:pPr>
              <w:pStyle w:val="aa"/>
              <w:widowControl w:val="0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Функции и общая модель работы регионального центра и операционных компаний. </w:t>
            </w:r>
          </w:p>
          <w:p w14:paraId="32E810E8" w14:textId="77777777" w:rsidR="009F798C" w:rsidRPr="00E10D14" w:rsidRDefault="009F798C" w:rsidP="009F798C">
            <w:pPr>
              <w:pStyle w:val="aa"/>
              <w:widowControl w:val="0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Локальная и централизованная модели дистрибуции.</w:t>
            </w:r>
          </w:p>
        </w:tc>
        <w:tc>
          <w:tcPr>
            <w:tcW w:w="1046" w:type="pct"/>
          </w:tcPr>
          <w:p w14:paraId="4746518B" w14:textId="77777777" w:rsidR="009F798C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7C3BDCCD" w14:textId="4D7A27CB" w:rsidR="00F97D8C" w:rsidRPr="00E10D14" w:rsidRDefault="00F97D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выполнение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домашнего творческого задания</w:t>
            </w:r>
          </w:p>
        </w:tc>
      </w:tr>
      <w:tr w:rsidR="00385F7E" w:rsidRPr="00E10D14" w14:paraId="2A32F42E" w14:textId="1F92947E" w:rsidTr="009F798C">
        <w:trPr>
          <w:trHeight w:val="20"/>
        </w:trPr>
        <w:tc>
          <w:tcPr>
            <w:tcW w:w="1040" w:type="pct"/>
          </w:tcPr>
          <w:p w14:paraId="46FF0225" w14:textId="77777777" w:rsidR="009F798C" w:rsidRPr="00E10D14" w:rsidRDefault="009F798C" w:rsidP="009F7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Управление цепями производство-дистрибуция в трансграничных компаниях</w:t>
            </w:r>
          </w:p>
        </w:tc>
        <w:tc>
          <w:tcPr>
            <w:tcW w:w="2915" w:type="pct"/>
          </w:tcPr>
          <w:p w14:paraId="2A3238F4" w14:textId="77777777" w:rsidR="009F798C" w:rsidRPr="007510B3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63BFB67D" w14:textId="77777777" w:rsidR="009F798C" w:rsidRPr="007510B3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3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4CC8CF0C" w14:textId="77777777" w:rsidR="009F798C" w:rsidRPr="007510B3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практическим занятиям - включает чтение профессиональной литературы, </w:t>
            </w:r>
            <w:r w:rsidRPr="00751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групповому докладу и учебной дискуссии.</w:t>
            </w:r>
          </w:p>
          <w:p w14:paraId="4EBBDFF1" w14:textId="77777777" w:rsidR="009F798C" w:rsidRPr="007510B3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3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88AFF90" w14:textId="0A99A0C7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Независимый производитель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Full</w:t>
            </w:r>
            <w:r w:rsidRPr="00481F03">
              <w:rPr>
                <w:b w:val="0"/>
                <w:bCs w:val="0"/>
                <w:sz w:val="24"/>
                <w:szCs w:val="24"/>
              </w:rPr>
              <w:t>-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fledged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Manufacturer</w:t>
            </w:r>
            <w:r w:rsidRPr="00682EE1">
              <w:rPr>
                <w:b w:val="0"/>
                <w:bCs w:val="0"/>
                <w:sz w:val="24"/>
                <w:szCs w:val="24"/>
              </w:rPr>
              <w:t xml:space="preserve">): коммерческие и налоговые последствия, таможенные риски. </w:t>
            </w:r>
          </w:p>
          <w:p w14:paraId="277AF714" w14:textId="42B9BBF3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Лицензированный производитель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Licensed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Manufacturer</w:t>
            </w:r>
            <w:r w:rsidRPr="00682EE1">
              <w:rPr>
                <w:b w:val="0"/>
                <w:bCs w:val="0"/>
                <w:sz w:val="24"/>
                <w:szCs w:val="24"/>
              </w:rPr>
              <w:t xml:space="preserve">): налогообложение роялти, выплачиваемых головной компании. </w:t>
            </w:r>
          </w:p>
          <w:p w14:paraId="336583D9" w14:textId="6A6C21F5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Субподрядчик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Contract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Manufacturer</w:t>
            </w:r>
            <w:r w:rsidRPr="00682EE1">
              <w:rPr>
                <w:b w:val="0"/>
                <w:bCs w:val="0"/>
                <w:sz w:val="24"/>
                <w:szCs w:val="24"/>
              </w:rPr>
              <w:t xml:space="preserve">), риски его признания зависимым агентом и возникновения постоянного представительства. </w:t>
            </w:r>
          </w:p>
          <w:p w14:paraId="587FDD8B" w14:textId="5AEB1C77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Изготовитель продукции из сырья заказчика по его спецификации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Toll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Manufacturer</w:t>
            </w:r>
            <w:r w:rsidRPr="00481F03">
              <w:rPr>
                <w:b w:val="0"/>
                <w:bCs w:val="0"/>
                <w:sz w:val="24"/>
                <w:szCs w:val="24"/>
              </w:rPr>
              <w:t xml:space="preserve">/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Consignment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Manufacturer</w:t>
            </w:r>
            <w:r w:rsidRPr="00682EE1">
              <w:rPr>
                <w:b w:val="0"/>
                <w:bCs w:val="0"/>
                <w:sz w:val="24"/>
                <w:szCs w:val="24"/>
              </w:rPr>
              <w:t>), риски его признания зависимым агентом и возникновения постоянного представительства.</w:t>
            </w:r>
          </w:p>
          <w:p w14:paraId="3C6302CD" w14:textId="77777777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Структурирование снабжения компаний транснациональной группы, коммерческие и налоговые последствия регистрации снабженческой компании в низконалоговой юрисдикции.</w:t>
            </w:r>
          </w:p>
          <w:p w14:paraId="3D6F3C21" w14:textId="77777777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 xml:space="preserve">Региональный центр продаж. </w:t>
            </w:r>
          </w:p>
          <w:p w14:paraId="6F6286AB" w14:textId="08AFECC2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Дистрибьютор с обширным набором функций и рисков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Full</w:t>
            </w:r>
            <w:r w:rsidRPr="00481F03">
              <w:rPr>
                <w:b w:val="0"/>
                <w:bCs w:val="0"/>
                <w:sz w:val="24"/>
                <w:szCs w:val="24"/>
              </w:rPr>
              <w:t>-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fledged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Distributor</w:t>
            </w:r>
            <w:r w:rsidRPr="00682EE1">
              <w:rPr>
                <w:b w:val="0"/>
                <w:bCs w:val="0"/>
                <w:sz w:val="24"/>
                <w:szCs w:val="24"/>
              </w:rPr>
              <w:t xml:space="preserve">). </w:t>
            </w:r>
          </w:p>
          <w:p w14:paraId="31D52F4E" w14:textId="71FB7633" w:rsidR="009F798C" w:rsidRPr="00682EE1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Дистрибьютор с ограниченным набором функций и рисков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Limited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Risk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Distributor</w:t>
            </w:r>
            <w:r w:rsidRPr="00682EE1">
              <w:rPr>
                <w:b w:val="0"/>
                <w:bCs w:val="0"/>
                <w:sz w:val="24"/>
                <w:szCs w:val="24"/>
              </w:rPr>
              <w:t xml:space="preserve">). </w:t>
            </w:r>
          </w:p>
          <w:p w14:paraId="5A848D70" w14:textId="56F282CE" w:rsidR="009F798C" w:rsidRPr="007510B3" w:rsidRDefault="009F798C" w:rsidP="009F798C">
            <w:pPr>
              <w:pStyle w:val="4"/>
              <w:numPr>
                <w:ilvl w:val="0"/>
                <w:numId w:val="10"/>
              </w:numPr>
              <w:shd w:val="clear" w:color="auto" w:fill="FFFFFF"/>
              <w:spacing w:before="0" w:after="0"/>
              <w:ind w:left="748" w:hanging="357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82EE1">
              <w:rPr>
                <w:b w:val="0"/>
                <w:bCs w:val="0"/>
                <w:sz w:val="24"/>
                <w:szCs w:val="24"/>
              </w:rPr>
              <w:t>Комиссионер с минимальным набором функций и рисков (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Commissionaire</w:t>
            </w:r>
            <w:r w:rsidRPr="00481F03">
              <w:rPr>
                <w:b w:val="0"/>
                <w:bCs w:val="0"/>
                <w:sz w:val="24"/>
                <w:szCs w:val="24"/>
              </w:rPr>
              <w:t xml:space="preserve">/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Commission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82EE1">
              <w:rPr>
                <w:b w:val="0"/>
                <w:bCs w:val="0"/>
                <w:sz w:val="24"/>
                <w:szCs w:val="24"/>
                <w:lang w:val="en-US"/>
              </w:rPr>
              <w:t>Agent</w:t>
            </w:r>
            <w:r w:rsidRPr="00682EE1">
              <w:rPr>
                <w:b w:val="0"/>
                <w:bCs w:val="0"/>
                <w:sz w:val="24"/>
                <w:szCs w:val="24"/>
              </w:rPr>
              <w:t>).</w:t>
            </w:r>
          </w:p>
        </w:tc>
        <w:tc>
          <w:tcPr>
            <w:tcW w:w="1046" w:type="pct"/>
          </w:tcPr>
          <w:p w14:paraId="7B99EDAF" w14:textId="77777777" w:rsidR="009F798C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55576E87" w14:textId="7F5E73B2" w:rsidR="00F97D8C" w:rsidRPr="007510B3" w:rsidRDefault="00F97D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 выполнение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домашнего творческого задания</w:t>
            </w:r>
          </w:p>
        </w:tc>
      </w:tr>
      <w:tr w:rsidR="00385F7E" w:rsidRPr="00E10D14" w14:paraId="48C60E71" w14:textId="16381932" w:rsidTr="009F798C">
        <w:trPr>
          <w:trHeight w:val="20"/>
        </w:trPr>
        <w:tc>
          <w:tcPr>
            <w:tcW w:w="1040" w:type="pct"/>
          </w:tcPr>
          <w:p w14:paraId="7FCE512A" w14:textId="77777777" w:rsidR="009F798C" w:rsidRPr="00E10D14" w:rsidRDefault="009F798C" w:rsidP="009F7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 Структурирование международных поставок через ЕАЭС</w:t>
            </w:r>
          </w:p>
        </w:tc>
        <w:tc>
          <w:tcPr>
            <w:tcW w:w="2915" w:type="pct"/>
          </w:tcPr>
          <w:p w14:paraId="66051018" w14:textId="77777777" w:rsidR="009F798C" w:rsidRPr="00E10D14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6B47610D" w14:textId="77777777" w:rsidR="009F798C" w:rsidRPr="00E10D14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C6324FD" w14:textId="77777777" w:rsidR="009F798C" w:rsidRPr="00E10D14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728EBBB9" w14:textId="77777777" w:rsidR="009F798C" w:rsidRPr="00E10D14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68C4A2CA" w14:textId="77777777" w:rsidR="009F798C" w:rsidRPr="00682EE1" w:rsidRDefault="009F798C" w:rsidP="009F798C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Коммерческие основы ведения бизнеса в государствах-членах ЕАЭС. </w:t>
            </w:r>
          </w:p>
          <w:p w14:paraId="5AA5FF84" w14:textId="77777777" w:rsidR="009F798C" w:rsidRPr="00682EE1" w:rsidRDefault="009F798C" w:rsidP="009F798C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операций структурирования международных поставок через ЕАЭС. </w:t>
            </w:r>
          </w:p>
          <w:p w14:paraId="2D484684" w14:textId="77777777" w:rsidR="009F798C" w:rsidRPr="00E10D14" w:rsidRDefault="009F798C" w:rsidP="009F798C">
            <w:pPr>
              <w:pStyle w:val="a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Налогообложение активных и пассивных доходов, связанных со структурированием международных поставок через ЕАЭС.</w:t>
            </w:r>
          </w:p>
        </w:tc>
        <w:tc>
          <w:tcPr>
            <w:tcW w:w="1046" w:type="pct"/>
          </w:tcPr>
          <w:p w14:paraId="66F5B74F" w14:textId="77777777" w:rsidR="009F798C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012B5914" w14:textId="5B6C0220" w:rsidR="00F97D8C" w:rsidRPr="00E10D14" w:rsidRDefault="00F97D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выполнение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домашнего творческого задания</w:t>
            </w:r>
          </w:p>
        </w:tc>
      </w:tr>
      <w:tr w:rsidR="00385F7E" w:rsidRPr="00E10D14" w14:paraId="3DD8E0FC" w14:textId="7704F36F" w:rsidTr="009F798C">
        <w:trPr>
          <w:trHeight w:val="20"/>
        </w:trPr>
        <w:tc>
          <w:tcPr>
            <w:tcW w:w="1040" w:type="pct"/>
          </w:tcPr>
          <w:p w14:paraId="7124F2BE" w14:textId="77777777" w:rsidR="009F798C" w:rsidRPr="00E10D14" w:rsidRDefault="009F798C" w:rsidP="009F7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Структурирование международных поставок через ЕС</w:t>
            </w:r>
          </w:p>
        </w:tc>
        <w:tc>
          <w:tcPr>
            <w:tcW w:w="2915" w:type="pct"/>
          </w:tcPr>
          <w:p w14:paraId="4B557EFD" w14:textId="77777777" w:rsidR="009F798C" w:rsidRPr="002B2882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8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29F59BA9" w14:textId="77777777" w:rsidR="009F798C" w:rsidRPr="002B2882" w:rsidRDefault="009F798C" w:rsidP="009F798C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82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4E615D83" w14:textId="77777777" w:rsidR="009F798C" w:rsidRPr="002B2882" w:rsidRDefault="009F798C" w:rsidP="009F798C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084D507F" w14:textId="77777777" w:rsidR="009F798C" w:rsidRPr="002B2882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882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915CCD0" w14:textId="77777777" w:rsidR="009F798C" w:rsidRPr="002B2882" w:rsidRDefault="009F798C" w:rsidP="009F798C">
            <w:pPr>
              <w:pStyle w:val="4"/>
              <w:numPr>
                <w:ilvl w:val="0"/>
                <w:numId w:val="17"/>
              </w:numPr>
              <w:shd w:val="clear" w:color="auto" w:fill="FFFFFF"/>
              <w:spacing w:before="0" w:after="0"/>
              <w:ind w:left="714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2B2882">
              <w:rPr>
                <w:b w:val="0"/>
                <w:bCs w:val="0"/>
                <w:sz w:val="24"/>
                <w:szCs w:val="24"/>
              </w:rPr>
              <w:t xml:space="preserve">Коммерческие основы ведения бизнеса в государствах-членах ЕС. </w:t>
            </w:r>
          </w:p>
          <w:p w14:paraId="745F15A3" w14:textId="77777777" w:rsidR="009F798C" w:rsidRPr="002B2882" w:rsidRDefault="009F798C" w:rsidP="009F798C">
            <w:pPr>
              <w:pStyle w:val="4"/>
              <w:numPr>
                <w:ilvl w:val="0"/>
                <w:numId w:val="17"/>
              </w:numPr>
              <w:shd w:val="clear" w:color="auto" w:fill="FFFFFF"/>
              <w:spacing w:before="0" w:after="0"/>
              <w:ind w:left="714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2B2882">
              <w:rPr>
                <w:b w:val="0"/>
                <w:bCs w:val="0"/>
                <w:sz w:val="24"/>
                <w:szCs w:val="24"/>
              </w:rPr>
              <w:t xml:space="preserve">Налоговые последствия операций структурирования международных поставок через ЕС. </w:t>
            </w:r>
          </w:p>
          <w:p w14:paraId="7ECDF264" w14:textId="77777777" w:rsidR="009F798C" w:rsidRPr="002B2882" w:rsidRDefault="009F798C" w:rsidP="009F798C">
            <w:pPr>
              <w:pStyle w:val="4"/>
              <w:numPr>
                <w:ilvl w:val="0"/>
                <w:numId w:val="17"/>
              </w:numPr>
              <w:shd w:val="clear" w:color="auto" w:fill="FFFFFF"/>
              <w:spacing w:before="0" w:after="0"/>
              <w:ind w:left="714" w:hanging="357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2B2882">
              <w:rPr>
                <w:b w:val="0"/>
                <w:bCs w:val="0"/>
                <w:sz w:val="24"/>
                <w:szCs w:val="24"/>
              </w:rPr>
              <w:t>Налогообложение активных и пассивных доходов, связанных со структурированием международных поставок через ЕС.</w:t>
            </w:r>
          </w:p>
        </w:tc>
        <w:tc>
          <w:tcPr>
            <w:tcW w:w="1046" w:type="pct"/>
          </w:tcPr>
          <w:p w14:paraId="3662FA7E" w14:textId="77777777" w:rsidR="009F798C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13FBD8BF" w14:textId="674E5448" w:rsidR="00F97D8C" w:rsidRPr="002B2882" w:rsidRDefault="00F97D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 выполнение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домашнего творческого задания</w:t>
            </w:r>
          </w:p>
        </w:tc>
      </w:tr>
      <w:tr w:rsidR="00385F7E" w:rsidRPr="00E10D14" w14:paraId="053102A5" w14:textId="3FB6DA4C" w:rsidTr="009F798C">
        <w:trPr>
          <w:trHeight w:val="20"/>
        </w:trPr>
        <w:tc>
          <w:tcPr>
            <w:tcW w:w="1040" w:type="pct"/>
          </w:tcPr>
          <w:p w14:paraId="443C0AB9" w14:textId="77777777" w:rsidR="009F798C" w:rsidRPr="00E10D14" w:rsidRDefault="009F798C" w:rsidP="009F7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B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5. Структурирование международных поставок через Азию</w:t>
            </w:r>
          </w:p>
        </w:tc>
        <w:tc>
          <w:tcPr>
            <w:tcW w:w="2915" w:type="pct"/>
          </w:tcPr>
          <w:p w14:paraId="5BD33724" w14:textId="77777777" w:rsidR="009F798C" w:rsidRPr="00E10D14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50F74AA0" w14:textId="77777777" w:rsidR="009F798C" w:rsidRPr="00E10D14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39F6C134" w14:textId="77777777" w:rsidR="009F798C" w:rsidRPr="00E10D14" w:rsidRDefault="009F798C" w:rsidP="009F798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A5EC301" w14:textId="77777777" w:rsidR="009F798C" w:rsidRPr="00E10D14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306BD268" w14:textId="77777777" w:rsidR="009F798C" w:rsidRPr="00682EE1" w:rsidRDefault="009F798C" w:rsidP="009F798C">
            <w:pPr>
              <w:pStyle w:val="aa"/>
              <w:numPr>
                <w:ilvl w:val="0"/>
                <w:numId w:val="12"/>
              </w:numPr>
              <w:ind w:left="7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Коммерческие основы ведения бизнеса в Азии. </w:t>
            </w:r>
          </w:p>
          <w:p w14:paraId="3373BFD7" w14:textId="77777777" w:rsidR="009F798C" w:rsidRPr="00682EE1" w:rsidRDefault="009F798C" w:rsidP="009F798C">
            <w:pPr>
              <w:pStyle w:val="aa"/>
              <w:numPr>
                <w:ilvl w:val="0"/>
                <w:numId w:val="12"/>
              </w:numPr>
              <w:ind w:left="7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операций структурирования международных поставок через Азию. </w:t>
            </w:r>
          </w:p>
          <w:p w14:paraId="7A936FB2" w14:textId="77777777" w:rsidR="009F798C" w:rsidRPr="00E10D14" w:rsidRDefault="009F798C" w:rsidP="009F798C">
            <w:pPr>
              <w:pStyle w:val="aa"/>
              <w:numPr>
                <w:ilvl w:val="0"/>
                <w:numId w:val="12"/>
              </w:numPr>
              <w:ind w:left="7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E1">
              <w:rPr>
                <w:rFonts w:ascii="Times New Roman" w:hAnsi="Times New Roman" w:cs="Times New Roman"/>
                <w:sz w:val="24"/>
                <w:szCs w:val="24"/>
              </w:rPr>
              <w:t>Налогообложение активных и пассивных доходов, связанных со структурированием международных поставок через Азию.</w:t>
            </w:r>
          </w:p>
        </w:tc>
        <w:tc>
          <w:tcPr>
            <w:tcW w:w="1046" w:type="pct"/>
          </w:tcPr>
          <w:p w14:paraId="69F6AED5" w14:textId="77777777" w:rsidR="009F798C" w:rsidRDefault="009F79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64E17750" w14:textId="7C6D4C13" w:rsidR="00F97D8C" w:rsidRPr="00E10D14" w:rsidRDefault="00F97D8C" w:rsidP="009F79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выполнение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домашнего творческого задания</w:t>
            </w:r>
          </w:p>
        </w:tc>
      </w:tr>
    </w:tbl>
    <w:p w14:paraId="443F1489" w14:textId="77777777" w:rsidR="00C235EF" w:rsidRPr="00E10D14" w:rsidRDefault="00C235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4" w:name="_Toc425759167"/>
    </w:p>
    <w:p w14:paraId="4303A622" w14:textId="77777777" w:rsidR="00C235EF" w:rsidRPr="00E10D14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5" w:name="_Toc40387576"/>
      <w:r w:rsidRPr="00E10D14">
        <w:rPr>
          <w:rFonts w:ascii="Times New Roman" w:hAnsi="Times New Roman" w:cs="Times New Roman"/>
          <w:color w:val="auto"/>
        </w:rPr>
        <w:t>6.</w:t>
      </w:r>
      <w:r w:rsidR="006F6C34" w:rsidRPr="00E10D14">
        <w:rPr>
          <w:rFonts w:ascii="Times New Roman" w:hAnsi="Times New Roman" w:cs="Times New Roman"/>
          <w:color w:val="auto"/>
        </w:rPr>
        <w:t>2</w:t>
      </w:r>
      <w:r w:rsidRPr="00E10D14">
        <w:rPr>
          <w:rFonts w:ascii="Times New Roman" w:hAnsi="Times New Roman" w:cs="Times New Roman"/>
          <w:color w:val="auto"/>
        </w:rPr>
        <w:t xml:space="preserve">. </w:t>
      </w:r>
      <w:bookmarkEnd w:id="14"/>
      <w:r w:rsidR="006F6C34" w:rsidRPr="00E10D14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15"/>
    </w:p>
    <w:p w14:paraId="7E09426F" w14:textId="3B0EF1C7" w:rsidR="00414FF4" w:rsidRPr="00E10D14" w:rsidRDefault="00414FF4" w:rsidP="00414FF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(участие в обсуждениях на практических занятиях и </w:t>
      </w:r>
      <w:r w:rsidR="003805DF">
        <w:rPr>
          <w:rFonts w:ascii="Times New Roman" w:hAnsi="Times New Roman" w:cs="Times New Roman"/>
          <w:sz w:val="28"/>
          <w:szCs w:val="28"/>
        </w:rPr>
        <w:t>др.), оценки итоговых знаний</w:t>
      </w:r>
      <w:r w:rsidRPr="00E10D14">
        <w:rPr>
          <w:rFonts w:ascii="Times New Roman" w:hAnsi="Times New Roman" w:cs="Times New Roman"/>
          <w:sz w:val="28"/>
          <w:szCs w:val="28"/>
        </w:rPr>
        <w:t xml:space="preserve"> в соответствии с критериями Финансового университета реализуется следующим образом: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2864"/>
      </w:tblGrid>
      <w:tr w:rsidR="00414FF4" w:rsidRPr="00E10D14" w14:paraId="3C2EAAC6" w14:textId="77777777" w:rsidTr="00E759B0">
        <w:tc>
          <w:tcPr>
            <w:tcW w:w="567" w:type="dxa"/>
          </w:tcPr>
          <w:p w14:paraId="4446A598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54B8910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2864" w:type="dxa"/>
          </w:tcPr>
          <w:p w14:paraId="1DD62AA4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10D14" w14:paraId="1AF1692E" w14:textId="77777777" w:rsidTr="00E759B0">
        <w:tc>
          <w:tcPr>
            <w:tcW w:w="567" w:type="dxa"/>
          </w:tcPr>
          <w:p w14:paraId="655A358F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50C5A1AA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2864" w:type="dxa"/>
          </w:tcPr>
          <w:p w14:paraId="48D7D41E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10D14" w14:paraId="361CB741" w14:textId="77777777" w:rsidTr="00E759B0">
        <w:trPr>
          <w:trHeight w:val="256"/>
        </w:trPr>
        <w:tc>
          <w:tcPr>
            <w:tcW w:w="567" w:type="dxa"/>
          </w:tcPr>
          <w:p w14:paraId="3A5CBADD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1279901F" w14:textId="77777777" w:rsidR="00414FF4" w:rsidRPr="00E10D14" w:rsidRDefault="00D747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Э</w:t>
            </w:r>
            <w:r w:rsidR="00025F45" w:rsidRPr="00E10D14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  <w:tc>
          <w:tcPr>
            <w:tcW w:w="2864" w:type="dxa"/>
          </w:tcPr>
          <w:p w14:paraId="5C9AB4F3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10D14" w14:paraId="730791BA" w14:textId="77777777" w:rsidTr="00E759B0">
        <w:tc>
          <w:tcPr>
            <w:tcW w:w="567" w:type="dxa"/>
          </w:tcPr>
          <w:p w14:paraId="06AEFE73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02644059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2864" w:type="dxa"/>
          </w:tcPr>
          <w:p w14:paraId="5B053D25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46E82E3" w14:textId="77777777" w:rsidR="00E6389C" w:rsidRPr="00E10D14" w:rsidRDefault="00E6389C" w:rsidP="00E6389C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E10D14">
        <w:rPr>
          <w:rFonts w:ascii="Times New Roman" w:hAnsi="Times New Roman" w:cs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6233"/>
        <w:gridCol w:w="2546"/>
      </w:tblGrid>
      <w:tr w:rsidR="00E6389C" w:rsidRPr="00E10D14" w14:paraId="5D5629EA" w14:textId="77777777" w:rsidTr="00E759B0">
        <w:tc>
          <w:tcPr>
            <w:tcW w:w="458" w:type="dxa"/>
          </w:tcPr>
          <w:p w14:paraId="1E9FEAC0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233" w:type="dxa"/>
          </w:tcPr>
          <w:p w14:paraId="77FD88A3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546" w:type="dxa"/>
          </w:tcPr>
          <w:p w14:paraId="546FBA98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6389C" w:rsidRPr="00E10D14" w14:paraId="2AF863EE" w14:textId="77777777" w:rsidTr="00E759B0">
        <w:tc>
          <w:tcPr>
            <w:tcW w:w="458" w:type="dxa"/>
            <w:tcBorders>
              <w:bottom w:val="nil"/>
            </w:tcBorders>
          </w:tcPr>
          <w:p w14:paraId="4D92E7E6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3" w:type="dxa"/>
            <w:tcBorders>
              <w:bottom w:val="nil"/>
            </w:tcBorders>
          </w:tcPr>
          <w:p w14:paraId="17D73FFE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Работа в семестре</w:t>
            </w:r>
          </w:p>
        </w:tc>
        <w:tc>
          <w:tcPr>
            <w:tcW w:w="2546" w:type="dxa"/>
            <w:tcBorders>
              <w:bottom w:val="nil"/>
            </w:tcBorders>
          </w:tcPr>
          <w:p w14:paraId="37BEBA28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389C" w:rsidRPr="00E10D14" w14:paraId="51470586" w14:textId="77777777" w:rsidTr="00E759B0">
        <w:tc>
          <w:tcPr>
            <w:tcW w:w="458" w:type="dxa"/>
            <w:tcBorders>
              <w:top w:val="nil"/>
              <w:bottom w:val="nil"/>
            </w:tcBorders>
          </w:tcPr>
          <w:p w14:paraId="161E5B4F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  <w:tcBorders>
              <w:top w:val="nil"/>
              <w:bottom w:val="nil"/>
            </w:tcBorders>
          </w:tcPr>
          <w:p w14:paraId="25A1A1DE" w14:textId="77777777" w:rsidR="00E6389C" w:rsidRPr="00F27184" w:rsidRDefault="00E6389C" w:rsidP="007656FD">
            <w:pPr>
              <w:pStyle w:val="aa"/>
              <w:numPr>
                <w:ilvl w:val="0"/>
                <w:numId w:val="18"/>
              </w:numPr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Экспресс-контроль (тестирование и ответы на занятии)</w:t>
            </w:r>
          </w:p>
        </w:tc>
        <w:tc>
          <w:tcPr>
            <w:tcW w:w="2546" w:type="dxa"/>
            <w:tcBorders>
              <w:top w:val="nil"/>
              <w:bottom w:val="nil"/>
            </w:tcBorders>
          </w:tcPr>
          <w:p w14:paraId="44CB9605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</w:t>
            </w:r>
          </w:p>
        </w:tc>
      </w:tr>
      <w:tr w:rsidR="00E6389C" w:rsidRPr="00E10D14" w14:paraId="5AD79F8E" w14:textId="77777777" w:rsidTr="00E759B0">
        <w:tc>
          <w:tcPr>
            <w:tcW w:w="458" w:type="dxa"/>
            <w:tcBorders>
              <w:top w:val="nil"/>
              <w:bottom w:val="nil"/>
            </w:tcBorders>
          </w:tcPr>
          <w:p w14:paraId="2CABB900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  <w:tcBorders>
              <w:top w:val="nil"/>
              <w:bottom w:val="nil"/>
            </w:tcBorders>
          </w:tcPr>
          <w:p w14:paraId="52E50E3D" w14:textId="77777777" w:rsidR="00E6389C" w:rsidRPr="00C35018" w:rsidRDefault="00C35018" w:rsidP="007656FD">
            <w:pPr>
              <w:pStyle w:val="aa"/>
              <w:numPr>
                <w:ilvl w:val="0"/>
                <w:numId w:val="18"/>
              </w:numPr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C35018">
              <w:rPr>
                <w:rFonts w:ascii="Times New Roman" w:hAnsi="Times New Roman" w:cs="Times New Roman"/>
                <w:sz w:val="24"/>
              </w:rPr>
              <w:t>Подготовка</w:t>
            </w:r>
            <w:r w:rsidR="007F0D56" w:rsidRPr="00C35018">
              <w:rPr>
                <w:rFonts w:ascii="Times New Roman" w:hAnsi="Times New Roman" w:cs="Times New Roman"/>
                <w:sz w:val="24"/>
                <w:szCs w:val="32"/>
              </w:rPr>
              <w:t xml:space="preserve"> домашне</w:t>
            </w: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го</w:t>
            </w:r>
            <w:r w:rsidR="007F0D56" w:rsidRPr="00C35018">
              <w:rPr>
                <w:rFonts w:ascii="Times New Roman" w:hAnsi="Times New Roman" w:cs="Times New Roman"/>
                <w:sz w:val="24"/>
                <w:szCs w:val="32"/>
              </w:rPr>
              <w:t xml:space="preserve"> творческо</w:t>
            </w: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го</w:t>
            </w:r>
            <w:r w:rsidR="007F0D56" w:rsidRPr="00C35018">
              <w:rPr>
                <w:rFonts w:ascii="Times New Roman" w:hAnsi="Times New Roman" w:cs="Times New Roman"/>
                <w:sz w:val="24"/>
                <w:szCs w:val="32"/>
              </w:rPr>
              <w:t xml:space="preserve"> задани</w:t>
            </w:r>
            <w:r w:rsidRPr="00C35018">
              <w:rPr>
                <w:rFonts w:ascii="Times New Roman" w:hAnsi="Times New Roman" w:cs="Times New Roman"/>
                <w:sz w:val="24"/>
                <w:szCs w:val="32"/>
              </w:rPr>
              <w:t>я</w:t>
            </w:r>
          </w:p>
        </w:tc>
        <w:tc>
          <w:tcPr>
            <w:tcW w:w="2546" w:type="dxa"/>
            <w:tcBorders>
              <w:top w:val="nil"/>
              <w:bottom w:val="nil"/>
            </w:tcBorders>
          </w:tcPr>
          <w:p w14:paraId="386020D0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15</w:t>
            </w:r>
          </w:p>
        </w:tc>
      </w:tr>
      <w:tr w:rsidR="00E6389C" w:rsidRPr="00E10D14" w14:paraId="114D2A02" w14:textId="77777777" w:rsidTr="00E759B0">
        <w:tc>
          <w:tcPr>
            <w:tcW w:w="458" w:type="dxa"/>
            <w:tcBorders>
              <w:top w:val="nil"/>
            </w:tcBorders>
          </w:tcPr>
          <w:p w14:paraId="1D10FC2E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  <w:tcBorders>
              <w:top w:val="nil"/>
            </w:tcBorders>
          </w:tcPr>
          <w:p w14:paraId="2FA73246" w14:textId="77777777" w:rsidR="00E6389C" w:rsidRPr="00F27184" w:rsidRDefault="00E6389C" w:rsidP="007656FD">
            <w:pPr>
              <w:pStyle w:val="aa"/>
              <w:numPr>
                <w:ilvl w:val="0"/>
                <w:numId w:val="18"/>
              </w:numPr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Посещение аудиторных заняти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F27184">
              <w:rPr>
                <w:rFonts w:ascii="Times New Roman" w:hAnsi="Times New Roman" w:cs="Times New Roman"/>
                <w:sz w:val="24"/>
              </w:rPr>
              <w:t xml:space="preserve"> и участие в дискуссиях</w:t>
            </w:r>
          </w:p>
        </w:tc>
        <w:tc>
          <w:tcPr>
            <w:tcW w:w="2546" w:type="dxa"/>
            <w:tcBorders>
              <w:top w:val="nil"/>
            </w:tcBorders>
          </w:tcPr>
          <w:p w14:paraId="3C407ECC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5</w:t>
            </w:r>
          </w:p>
        </w:tc>
      </w:tr>
      <w:tr w:rsidR="00E6389C" w:rsidRPr="00E10D14" w14:paraId="10B9ADF9" w14:textId="77777777" w:rsidTr="00E759B0">
        <w:tc>
          <w:tcPr>
            <w:tcW w:w="458" w:type="dxa"/>
          </w:tcPr>
          <w:p w14:paraId="585156A8" w14:textId="77777777" w:rsidR="00E6389C" w:rsidRPr="00E10D14" w:rsidRDefault="00E6389C" w:rsidP="00AE2A2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43765342" w14:textId="77777777" w:rsidR="00E6389C" w:rsidRPr="00E10D14" w:rsidRDefault="00E6389C" w:rsidP="00AE2A2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546" w:type="dxa"/>
          </w:tcPr>
          <w:p w14:paraId="2D64D7DB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E53F2E3" w14:textId="5CAF2AD8" w:rsidR="00E6389C" w:rsidRDefault="00E6389C" w:rsidP="00E6389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6007B349" w14:textId="38085FCA" w:rsidR="00576A0D" w:rsidRDefault="00576A0D" w:rsidP="00576A0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Пример практического задания:</w:t>
      </w:r>
    </w:p>
    <w:p w14:paraId="344F8A3F" w14:textId="0A497D52" w:rsidR="00576A0D" w:rsidRPr="00576A0D" w:rsidRDefault="00576A0D" w:rsidP="00576A0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Определите налоговые и коммерческие последствия внешнеторговой операции с заданными параметрами.</w:t>
      </w:r>
    </w:p>
    <w:p w14:paraId="1AC08493" w14:textId="77777777" w:rsidR="00F97D8C" w:rsidRPr="000B66C3" w:rsidRDefault="00F97D8C" w:rsidP="00F97D8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66AAAE34" w14:textId="107E59D0" w:rsidR="00F97D8C" w:rsidRPr="00576A0D" w:rsidRDefault="00576A0D" w:rsidP="00576A0D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576A0D">
        <w:rPr>
          <w:rFonts w:ascii="Times New Roman" w:hAnsi="Times New Roman" w:cs="Times New Roman"/>
          <w:b/>
          <w:snapToGrid w:val="0"/>
          <w:sz w:val="28"/>
          <w:szCs w:val="28"/>
        </w:rPr>
        <w:t>Примерные темы</w:t>
      </w:r>
      <w:r w:rsidR="00F97D8C" w:rsidRPr="00576A0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576A0D">
        <w:rPr>
          <w:rFonts w:ascii="Times New Roman" w:hAnsi="Times New Roman" w:cs="Times New Roman"/>
          <w:b/>
          <w:snapToGrid w:val="0"/>
          <w:sz w:val="28"/>
          <w:szCs w:val="28"/>
        </w:rPr>
        <w:t>домашних творческих заданий</w:t>
      </w:r>
    </w:p>
    <w:p w14:paraId="5CD3DA26" w14:textId="77777777" w:rsidR="00576A0D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государствах-членах ЕАЭС. Налоговые последствия операций структурирования международных поставок через ЕАЭС.</w:t>
      </w:r>
    </w:p>
    <w:p w14:paraId="4664C5A9" w14:textId="77777777" w:rsidR="00576A0D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НДС и акцизы при ввозе товаров из государств-членов ЕАЭС. НДС и акцизы при вывозе товаров в государства-члены ЕАЭС.</w:t>
      </w:r>
    </w:p>
    <w:p w14:paraId="22FFC6C7" w14:textId="77777777" w:rsidR="00576A0D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НДС при реализации работ, услуг, передаче имущественных прав между лицами государств-членов ЕАЭС. Особенности обложения акцизами при совершении операций с товарами ЕАЭС, подлежащим маркировке акцизными марками, ввозимым в Россию с территории других государств-членов ЕАЭС.</w:t>
      </w:r>
    </w:p>
    <w:p w14:paraId="497986BA" w14:textId="77777777" w:rsidR="00576A0D" w:rsidRPr="00C35018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Налогообложение активных и пассивных доходов, связанных со структурированием международных поставок через ЕАЭС.</w:t>
      </w:r>
    </w:p>
    <w:p w14:paraId="56325D85" w14:textId="77777777" w:rsidR="00576A0D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государствах-членах ЕС. Налоговые последствия операций структурирования международных поставок через ЕС.</w:t>
      </w:r>
    </w:p>
    <w:p w14:paraId="653A89E3" w14:textId="77777777" w:rsidR="00576A0D" w:rsidRPr="00C35018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Налогообложение активных и пассивных доходов, связанных со структурированием международных поставок через ЕС.</w:t>
      </w:r>
    </w:p>
    <w:p w14:paraId="11C8A9C0" w14:textId="77777777" w:rsidR="00576A0D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Азии. Налоговые последствия операций структурирования международных поставок через Азию.</w:t>
      </w:r>
    </w:p>
    <w:p w14:paraId="5A24EDE2" w14:textId="77777777" w:rsidR="00576A0D" w:rsidRPr="00C35018" w:rsidRDefault="00576A0D" w:rsidP="00576A0D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Налогообложение активных и пассивных доходов, связанных со структурированием международных поставок через Азию.</w:t>
      </w:r>
    </w:p>
    <w:p w14:paraId="470B8D57" w14:textId="7664E23C" w:rsidR="00015359" w:rsidRDefault="00015359" w:rsidP="00E6389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3599C89B" w14:textId="77777777" w:rsidR="006A29CB" w:rsidRPr="00E10D14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6" w:name="_Toc40387577"/>
      <w:r w:rsidRPr="00E10D14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E10D14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16"/>
    </w:p>
    <w:p w14:paraId="67B1A97D" w14:textId="77777777" w:rsidR="00780C91" w:rsidRPr="00E10D14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7" w:name="_Toc40387578"/>
      <w:r w:rsidRPr="00E10D14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17"/>
    </w:p>
    <w:p w14:paraId="25C00FAE" w14:textId="77777777" w:rsidR="006A29CB" w:rsidRPr="00E10D14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E10D14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542655EF" w14:textId="77777777" w:rsidR="00780C91" w:rsidRPr="00E10D14" w:rsidRDefault="00780C91" w:rsidP="00845DE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BE33E4" w14:textId="634557AB" w:rsidR="00015359" w:rsidRDefault="009F798C" w:rsidP="009F798C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bookmarkStart w:id="18" w:name="_Toc40387579"/>
      <w:r w:rsidR="007F0D56" w:rsidRPr="009F798C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</w:p>
    <w:p w14:paraId="76412870" w14:textId="087F7F3F" w:rsidR="001C1083" w:rsidRDefault="001C1083" w:rsidP="009F798C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409"/>
        <w:gridCol w:w="3261"/>
      </w:tblGrid>
      <w:tr w:rsidR="009F798C" w:rsidRPr="009F798C" w14:paraId="3073D6AE" w14:textId="2351FBE2" w:rsidTr="00FF5982">
        <w:trPr>
          <w:trHeight w:val="20"/>
        </w:trPr>
        <w:tc>
          <w:tcPr>
            <w:tcW w:w="1696" w:type="dxa"/>
            <w:shd w:val="clear" w:color="auto" w:fill="auto"/>
          </w:tcPr>
          <w:p w14:paraId="34F2A2CA" w14:textId="10B9BB46" w:rsidR="009F798C" w:rsidRPr="009F798C" w:rsidRDefault="009F798C" w:rsidP="009F798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268" w:type="dxa"/>
            <w:shd w:val="clear" w:color="auto" w:fill="auto"/>
          </w:tcPr>
          <w:p w14:paraId="5B5BE3F1" w14:textId="561CD9E6" w:rsidR="009F798C" w:rsidRPr="009F798C" w:rsidRDefault="009F798C" w:rsidP="009F798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09" w:type="dxa"/>
            <w:shd w:val="clear" w:color="auto" w:fill="auto"/>
          </w:tcPr>
          <w:p w14:paraId="6F44761B" w14:textId="5C4B76E3" w:rsidR="009F798C" w:rsidRPr="009F798C" w:rsidRDefault="009F798C" w:rsidP="009F798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1B38DA5B" w14:textId="249DFEFA" w:rsidR="009F798C" w:rsidRPr="009F798C" w:rsidRDefault="009F798C" w:rsidP="009F798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F5982" w:rsidRPr="009F798C" w14:paraId="5C0480BD" w14:textId="6F1D92F2" w:rsidTr="00FF5982">
        <w:trPr>
          <w:trHeight w:val="2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9BB3C" w14:textId="0C0F984E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 также контролировать исполнение обязательств сторонами сделки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FF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D33A" w14:textId="09815BC5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структурирования и сопровождения внешнеторговых сделок с учетом подлежащих уплате налогов и таможенных платежей.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4545" w14:textId="77777777" w:rsidR="00FF5982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налоговых и таможенных последствий совершения внешнеторговых сделок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9C375B" w14:textId="19304475" w:rsidR="00FF5982" w:rsidRPr="009F798C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аналитически обосновывать рекомендации по оптимальному налоговому и коммерческому структурированию международных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0CA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48F9AFF1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2DDF8B8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3F80E0F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E403DC1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Назовите не менее пяти базовых понятий международного налогообложения. Дайте их определения и объясните роль в системе дисциплины.</w:t>
            </w:r>
          </w:p>
          <w:p w14:paraId="5C9B4F77" w14:textId="466F24E0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Налогу источника. Причины выделения его в особый вид и особенности его взимания. </w:t>
            </w:r>
          </w:p>
        </w:tc>
      </w:tr>
      <w:tr w:rsidR="00FF5982" w:rsidRPr="009F798C" w14:paraId="2987B233" w14:textId="4D446451" w:rsidTr="00FF5982">
        <w:trPr>
          <w:trHeight w:val="2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E3B05" w14:textId="2B8A0FF1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0104" w14:textId="6BBEEE8E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A451" w14:textId="77777777" w:rsidR="00FF5982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построения отчётов и предложений о потенциальных партнёрах на внешних 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</w:p>
          <w:p w14:paraId="17BC2FEF" w14:textId="29F66C1A" w:rsidR="00FF5982" w:rsidRPr="009F798C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61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вопросы для проверки знаний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161A3443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06539D66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0CA083A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53C95A55" w14:textId="2AA492AD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Двойное налогообложение. Дайте определение экономическому и юридическому двойному налогообложению. Какие принципы налогообложения при этом нарушаются?</w:t>
            </w:r>
          </w:p>
        </w:tc>
      </w:tr>
      <w:tr w:rsidR="00FF5982" w:rsidRPr="009F798C" w14:paraId="583BD91D" w14:textId="6E9B3FB9" w:rsidTr="00FF5982">
        <w:trPr>
          <w:trHeight w:val="2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2D0E7" w14:textId="1E5E6798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оценивать налоговые и таможенные последствия в управлении цепочками поставок, а также организовывать транспортно-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логистическое обеспечение внешнеторговых контрактов, используя оптимальные таможенные процедуры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</w:t>
            </w:r>
            <w:r w:rsidRPr="00FF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FF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D508" w14:textId="71FAE174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hAnsi="Times New Roman"/>
                <w:sz w:val="24"/>
                <w:szCs w:val="24"/>
              </w:rPr>
              <w:lastRenderedPageBreak/>
              <w:t>1. Демонстрирует навыки оценки налоговых и таможенных последствий выбора каналов распределения и системы товародвижения, модели управления цепочками поставок.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0A5D" w14:textId="777777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подходов к оценке налоговых последствий хозяйственных операций в рамках существующего налогового законодательства в России и за рубежом для принятия оптимальных финансовых решений по вопросам внешнеэко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номической деятельности.</w:t>
            </w:r>
          </w:p>
          <w:p w14:paraId="7619D636" w14:textId="09A268EE" w:rsidR="00FF5982" w:rsidRPr="009F798C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hAnsi="Times New Roman"/>
                <w:sz w:val="24"/>
                <w:szCs w:val="24"/>
              </w:rPr>
              <w:t>оцени</w:t>
            </w:r>
            <w:r>
              <w:rPr>
                <w:rFonts w:ascii="Times New Roman" w:hAnsi="Times New Roman"/>
                <w:sz w:val="24"/>
                <w:szCs w:val="24"/>
              </w:rPr>
              <w:t>вать</w:t>
            </w:r>
            <w:r w:rsidRPr="00215DE5">
              <w:rPr>
                <w:rFonts w:ascii="Times New Roman" w:hAnsi="Times New Roman"/>
                <w:sz w:val="24"/>
                <w:szCs w:val="24"/>
              </w:rPr>
              <w:t xml:space="preserve"> налоговы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15DE5">
              <w:rPr>
                <w:rFonts w:ascii="Times New Roman" w:hAnsi="Times New Roman"/>
                <w:sz w:val="24"/>
                <w:szCs w:val="24"/>
              </w:rPr>
              <w:t xml:space="preserve"> и таможенны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15DE5">
              <w:rPr>
                <w:rFonts w:ascii="Times New Roman" w:hAnsi="Times New Roman"/>
                <w:sz w:val="24"/>
                <w:szCs w:val="24"/>
              </w:rPr>
              <w:t xml:space="preserve"> последстви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15DE5">
              <w:rPr>
                <w:rFonts w:ascii="Times New Roman" w:hAnsi="Times New Roman"/>
                <w:sz w:val="24"/>
                <w:szCs w:val="24"/>
              </w:rPr>
              <w:t xml:space="preserve"> выбора каналов распределения и системы товародвижения, модел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215DE5">
              <w:rPr>
                <w:rFonts w:ascii="Times New Roman" w:hAnsi="Times New Roman"/>
                <w:sz w:val="24"/>
                <w:szCs w:val="24"/>
              </w:rPr>
              <w:t xml:space="preserve"> управления цепочками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97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4DA0C6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Возможно ли, что иностранная организация признаётся налогоплательщиком по российскому налогу на прибыль, но не является налогоплательщиком по НДС в Российской Федерации?</w:t>
            </w:r>
          </w:p>
          <w:p w14:paraId="4C1A00DD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CA0026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4188839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Опишите односторонние методы устранения юридического двойного налогообложения.</w:t>
            </w:r>
          </w:p>
          <w:p w14:paraId="54E89C09" w14:textId="3508D172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Модельные конвенции. Назовите их. Перечислите ключевые особенности каждой из них. Известны ли Вам многосторонние соглашения?</w:t>
            </w:r>
          </w:p>
        </w:tc>
      </w:tr>
      <w:tr w:rsidR="00FF5982" w:rsidRPr="009F798C" w14:paraId="4576D375" w14:textId="7AB6DA9C" w:rsidTr="00FF5982">
        <w:trPr>
          <w:trHeight w:val="2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68BD1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AB83" w14:textId="36A02F74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2. Демонстрирует знание подходов к организации транспортно-логистического обеспечения внешнеторгового контракта, используя оптимальные таможенные процедуры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4970" w14:textId="777777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подходов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</w:p>
          <w:p w14:paraId="1CB777AC" w14:textId="28930E6D" w:rsidR="00FF5982" w:rsidRPr="009F798C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овать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 xml:space="preserve"> оптимальные таможенные процедуры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B9E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616416C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Раскройте критерии «фиксированной базы», объясните, является ли «фиксированная база» критерием для признания физического лица налоговым резидентом?</w:t>
            </w:r>
          </w:p>
          <w:p w14:paraId="57CA4A26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Раскройте концепцию необоснованной налоговой выгоды в международном налогообложении.</w:t>
            </w:r>
          </w:p>
          <w:p w14:paraId="068B71B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E955DA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3335CA86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Опишите классическую налоговую систему. Ее преимущества.</w:t>
            </w:r>
          </w:p>
          <w:p w14:paraId="53ED8E9A" w14:textId="39F7F682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Опишите налоговые системы, уменьшающие эффект двойного налогообложения: система частичного вычета дивидендов; система частичного освобождения акционеров; система раздельных ставок(для компании и акционеров); система частичного зачета.</w:t>
            </w:r>
          </w:p>
        </w:tc>
      </w:tr>
      <w:tr w:rsidR="00FF5982" w:rsidRPr="009F798C" w14:paraId="6570DB49" w14:textId="5B849491" w:rsidTr="00FF5982">
        <w:trPr>
          <w:trHeight w:val="20"/>
        </w:trPr>
        <w:tc>
          <w:tcPr>
            <w:tcW w:w="1696" w:type="dxa"/>
            <w:vMerge w:val="restart"/>
            <w:shd w:val="clear" w:color="auto" w:fill="auto"/>
          </w:tcPr>
          <w:p w14:paraId="5BF476EE" w14:textId="0064F4F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FF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C836CB7" w14:textId="3C16501E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1. Владеет навыками структурирования и сопровождения внешнеторговых сделок с учетом подлежащих уплате налогов и таможенных платежей, оценивает бизнес-возможность реализации предлагаемых решений с точки зрения выбранных критериев и их аналитически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14:paraId="3F0C6511" w14:textId="777777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методических и методологических основ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</w:p>
          <w:p w14:paraId="213E1323" w14:textId="598E210E" w:rsidR="00FF5982" w:rsidRPr="009F798C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бизнес-возможность реализации предлагаемых решений с точки зрения выбранных критериев и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</w:p>
        </w:tc>
        <w:tc>
          <w:tcPr>
            <w:tcW w:w="3261" w:type="dxa"/>
          </w:tcPr>
          <w:p w14:paraId="14413DDB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lastRenderedPageBreak/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25EEB23B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513859B3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9D600D0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задания для проверки умений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21EA352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Назовите не менее пяти базовых понятий международного налогообложения. Дайте их определения и объясните роль в системе дисциплины.</w:t>
            </w:r>
          </w:p>
          <w:p w14:paraId="08446ABA" w14:textId="05524BB8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Налог у источника. Причины выделения его в особый вид и особенности его взимания. </w:t>
            </w:r>
          </w:p>
        </w:tc>
      </w:tr>
      <w:tr w:rsidR="00FF5982" w:rsidRPr="00E10D14" w14:paraId="1D0A125C" w14:textId="43BF1233" w:rsidTr="00FF5982">
        <w:trPr>
          <w:trHeight w:val="20"/>
        </w:trPr>
        <w:tc>
          <w:tcPr>
            <w:tcW w:w="1696" w:type="dxa"/>
            <w:vMerge/>
            <w:shd w:val="clear" w:color="auto" w:fill="auto"/>
          </w:tcPr>
          <w:p w14:paraId="5C0AD649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CB873D" w14:textId="3C96F4CC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Подготавливает отчеты и предложения о потенциальных партнерах на внешних рынках,  разрабатывает сбытовую политику организации, выбирает современные методы продажи товаров, разрабатывает текст рекламной информации о продукции организации на иностранном языке.</w:t>
            </w:r>
          </w:p>
        </w:tc>
        <w:tc>
          <w:tcPr>
            <w:tcW w:w="2409" w:type="dxa"/>
            <w:shd w:val="clear" w:color="auto" w:fill="auto"/>
          </w:tcPr>
          <w:p w14:paraId="063A005E" w14:textId="77777777" w:rsidR="00FF5982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построения отчётов и предложений о потенциальных партнёрах на внешних 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</w:p>
          <w:p w14:paraId="21D254C0" w14:textId="7A2CC9D9" w:rsidR="00FF5982" w:rsidRPr="009F798C" w:rsidRDefault="00FF5982" w:rsidP="00FF59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</w:p>
        </w:tc>
        <w:tc>
          <w:tcPr>
            <w:tcW w:w="3261" w:type="dxa"/>
          </w:tcPr>
          <w:p w14:paraId="4314542D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7DEE2A9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34E41648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D3789B8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задания для проверки умений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142A03F3" w14:textId="1DF94934" w:rsidR="00FF5982" w:rsidRPr="001E1678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Двойное налогообложение. Дайте определение экономическому и юридическому двойному налогообложению. Какие принципы налогообложения при этом нарушаются?</w:t>
            </w:r>
          </w:p>
        </w:tc>
      </w:tr>
      <w:tr w:rsidR="00FF5982" w:rsidRPr="00E10D14" w14:paraId="5C318405" w14:textId="77777777" w:rsidTr="00FF5982">
        <w:trPr>
          <w:trHeight w:val="20"/>
        </w:trPr>
        <w:tc>
          <w:tcPr>
            <w:tcW w:w="1696" w:type="dxa"/>
            <w:vMerge w:val="restart"/>
            <w:shd w:val="clear" w:color="auto" w:fill="auto"/>
          </w:tcPr>
          <w:p w14:paraId="49DAF890" w14:textId="4DAFDBAF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больших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</w:t>
            </w:r>
            <w:r w:rsidRPr="00FF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Pr="00FF59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07E7AFC" w14:textId="6E8B9AFE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 Демонстрирует навыки оценки налоговых и таможенных последствий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данных.</w:t>
            </w:r>
          </w:p>
        </w:tc>
        <w:tc>
          <w:tcPr>
            <w:tcW w:w="2409" w:type="dxa"/>
            <w:shd w:val="clear" w:color="auto" w:fill="auto"/>
          </w:tcPr>
          <w:p w14:paraId="7CC5FAFB" w14:textId="77777777" w:rsidR="00FF5982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налоговых и таможенных последствий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внешнеторговых операций,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каналов распределения и системы товародвижения, модели управления цепочками поставок</w:t>
            </w:r>
          </w:p>
          <w:p w14:paraId="3F410B1C" w14:textId="523A6100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овать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инструменты прогнозной бизнес-аналитики и моделирования на основе больших данных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коммерческо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международных поставок</w:t>
            </w:r>
          </w:p>
        </w:tc>
        <w:tc>
          <w:tcPr>
            <w:tcW w:w="3261" w:type="dxa"/>
          </w:tcPr>
          <w:p w14:paraId="0DAF6DC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1E125391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401C9BF8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4985F13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484178D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Назовите не менее пяти базовых понятий международного налогообложения. Дайте их определения и объясните роль в системе дисциплины.</w:t>
            </w:r>
          </w:p>
          <w:p w14:paraId="3D540ADD" w14:textId="5A881FD0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Налогу источника. Причины выделения его в особый вид и особенности его взимания. </w:t>
            </w:r>
          </w:p>
        </w:tc>
      </w:tr>
      <w:tr w:rsidR="00FF5982" w:rsidRPr="00E10D14" w14:paraId="07D84997" w14:textId="77777777" w:rsidTr="00FF5982">
        <w:trPr>
          <w:trHeight w:val="20"/>
        </w:trPr>
        <w:tc>
          <w:tcPr>
            <w:tcW w:w="1696" w:type="dxa"/>
            <w:vMerge/>
            <w:shd w:val="clear" w:color="auto" w:fill="auto"/>
          </w:tcPr>
          <w:p w14:paraId="211A7684" w14:textId="77777777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F416ABE" w14:textId="24A8138B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Демонстрирует знание подходов к организации транспортно-логистического обеспечения внешнеторгового контракта, используя оптимальные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таможенные процедуры</w:t>
            </w:r>
          </w:p>
        </w:tc>
        <w:tc>
          <w:tcPr>
            <w:tcW w:w="2409" w:type="dxa"/>
            <w:shd w:val="clear" w:color="auto" w:fill="auto"/>
          </w:tcPr>
          <w:p w14:paraId="5F028D77" w14:textId="777777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подходов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</w:p>
          <w:p w14:paraId="5BA8A4C2" w14:textId="7FFA037D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овать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 xml:space="preserve"> оптимальные та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моженные процедуры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3339531E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Примерные вопросы для проверки знаний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39367699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7970971B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F61EA9B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6FC586FB" w14:textId="1A7229A2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Двойное налогообложение. Дайте определение экономическому и юридическому двойному налогообложению. Какие принципы налогообложения при этом нарушаются?</w:t>
            </w:r>
          </w:p>
        </w:tc>
      </w:tr>
      <w:tr w:rsidR="00FF5982" w:rsidRPr="00E10D14" w14:paraId="3263D4AD" w14:textId="77777777" w:rsidTr="00FF5982">
        <w:trPr>
          <w:trHeight w:val="20"/>
        </w:trPr>
        <w:tc>
          <w:tcPr>
            <w:tcW w:w="1696" w:type="dxa"/>
            <w:vMerge w:val="restart"/>
            <w:shd w:val="clear" w:color="auto" w:fill="auto"/>
          </w:tcPr>
          <w:p w14:paraId="1172D78A" w14:textId="2FBE2574" w:rsidR="00FF5982" w:rsidRPr="00215DE5" w:rsidRDefault="00934C78" w:rsidP="00934C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C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</w:t>
            </w:r>
            <w:proofErr w:type="spellStart"/>
            <w:r w:rsidRPr="00934C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 w:rsidRPr="00934C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(ПКП-2)</w:t>
            </w:r>
            <w:r w:rsidR="00FF5982"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2023</w:t>
            </w:r>
            <w:r w:rsidR="006933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DC38645" w14:textId="451CB1C0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Владеет навыками структурирования и сопровождения внешнеторговых сделок с учетом подлежащих уплате налогов и таможенных платежей, способен оценивать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  <w:r w:rsidRPr="00215DE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78DBFC52" w14:textId="777777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методических и методологических основ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</w:p>
          <w:p w14:paraId="51030DA9" w14:textId="2A6BD35F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Python</w:t>
            </w:r>
            <w:proofErr w:type="spellEnd"/>
          </w:p>
        </w:tc>
        <w:tc>
          <w:tcPr>
            <w:tcW w:w="3261" w:type="dxa"/>
          </w:tcPr>
          <w:p w14:paraId="28B3DFEE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17A26A28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Возможно ли, что иностранная организация признаётся налогоплательщиком по российскому налогу на прибыль, но не является налогоплательщиком по НДС в Российской Федерации?</w:t>
            </w:r>
          </w:p>
          <w:p w14:paraId="4CCF38F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4C8B9DD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638F293A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Опишите односторонние методы устранения юридического двойного налогообложения.</w:t>
            </w:r>
          </w:p>
          <w:p w14:paraId="7D2FEB53" w14:textId="062D7D0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Модельные конвенции. Назовите их. Перечислите ключевые особенности каждой из них. Известны ли Вам многосторонние соглашения?</w:t>
            </w:r>
          </w:p>
        </w:tc>
      </w:tr>
      <w:tr w:rsidR="00FF5982" w:rsidRPr="00E10D14" w14:paraId="100BBE2A" w14:textId="77777777" w:rsidTr="00FF5982">
        <w:trPr>
          <w:trHeight w:val="20"/>
        </w:trPr>
        <w:tc>
          <w:tcPr>
            <w:tcW w:w="1696" w:type="dxa"/>
            <w:vMerge/>
            <w:shd w:val="clear" w:color="auto" w:fill="auto"/>
          </w:tcPr>
          <w:p w14:paraId="3B5DF13E" w14:textId="77777777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FCA0F5" w14:textId="0598A77A" w:rsidR="00FF5982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языке.</w:t>
            </w:r>
          </w:p>
        </w:tc>
        <w:tc>
          <w:tcPr>
            <w:tcW w:w="2409" w:type="dxa"/>
            <w:shd w:val="clear" w:color="auto" w:fill="auto"/>
          </w:tcPr>
          <w:p w14:paraId="4C5D9D21" w14:textId="77777777" w:rsidR="00FF5982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построения отчётов и предложений о потенциальных партнёрах на внешних 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</w:p>
          <w:p w14:paraId="7FB78AC7" w14:textId="3E61E2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</w:t>
            </w:r>
          </w:p>
        </w:tc>
        <w:tc>
          <w:tcPr>
            <w:tcW w:w="3261" w:type="dxa"/>
          </w:tcPr>
          <w:p w14:paraId="1A2218B0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2919D2AF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Раскройте критерии «фиксированной базы», объясните, является ли «фиксированная база» критерием для признания физического лица налоговым резидентом?</w:t>
            </w:r>
          </w:p>
          <w:p w14:paraId="5EB446A2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Раскройте концепцию необоснованной налоговой выгоды в международном налогообложении.</w:t>
            </w:r>
          </w:p>
          <w:p w14:paraId="4506A47F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AE16857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9F798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246CA108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>Опишите классическую налоговую систему. Ее преимущества.</w:t>
            </w:r>
          </w:p>
          <w:p w14:paraId="3F53E1D7" w14:textId="766A780F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hAnsi="Times New Roman" w:cs="Times New Roman"/>
                <w:sz w:val="24"/>
                <w:szCs w:val="24"/>
              </w:rPr>
              <w:t xml:space="preserve">Опишите налоговые системы, уменьшающие эффект двойного налогообложения: система частичного вычета </w:t>
            </w:r>
            <w:r w:rsidRPr="009F7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дивидендов; система частичного освобождения акционеров; система раздельных ставок(для компании и акционеров); система частичного зачета.</w:t>
            </w:r>
          </w:p>
        </w:tc>
      </w:tr>
      <w:tr w:rsidR="00FF5982" w:rsidRPr="00E10D14" w14:paraId="45097D7C" w14:textId="77777777" w:rsidTr="00FF5982">
        <w:trPr>
          <w:trHeight w:val="20"/>
        </w:trPr>
        <w:tc>
          <w:tcPr>
            <w:tcW w:w="1696" w:type="dxa"/>
            <w:vMerge w:val="restart"/>
            <w:shd w:val="clear" w:color="auto" w:fill="auto"/>
          </w:tcPr>
          <w:p w14:paraId="6AED07E7" w14:textId="5B13B1A8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215D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2023)</w:t>
            </w:r>
          </w:p>
        </w:tc>
        <w:tc>
          <w:tcPr>
            <w:tcW w:w="2268" w:type="dxa"/>
            <w:shd w:val="clear" w:color="auto" w:fill="auto"/>
          </w:tcPr>
          <w:p w14:paraId="2255265A" w14:textId="1D935FB6" w:rsidR="00FF5982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215DE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налоговые и таможенные последствия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данных.</w:t>
            </w:r>
          </w:p>
        </w:tc>
        <w:tc>
          <w:tcPr>
            <w:tcW w:w="2409" w:type="dxa"/>
            <w:shd w:val="clear" w:color="auto" w:fill="auto"/>
          </w:tcPr>
          <w:p w14:paraId="39CB8F40" w14:textId="77777777" w:rsidR="00FF5982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налоговых и таможенных последствий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внешнеторговых операций,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каналов распределения и системы товародвижения, модели управления цепочками поставок</w:t>
            </w:r>
          </w:p>
          <w:p w14:paraId="37AD00DF" w14:textId="514364B0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овать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инструменты прогнозной бизнес-аналитики и моделирования на основе больших данных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коммерческо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структурировани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15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международных поставок</w:t>
            </w:r>
          </w:p>
        </w:tc>
        <w:tc>
          <w:tcPr>
            <w:tcW w:w="3261" w:type="dxa"/>
          </w:tcPr>
          <w:p w14:paraId="6D8CD494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4EC418CB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53F7F44B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A63C533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задания для проверки умений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10911B35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Назовите не менее пяти базовых понятий международного налогообложения. Дайте их определения и объясните роль в системе дисциплины.</w:t>
            </w:r>
          </w:p>
          <w:p w14:paraId="03072B01" w14:textId="29CD8663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Налог у источника. Причины выделения его в особый вид и особенности его взимания. </w:t>
            </w:r>
          </w:p>
        </w:tc>
      </w:tr>
      <w:tr w:rsidR="00FF5982" w:rsidRPr="00E10D14" w14:paraId="2DAE1BFA" w14:textId="77777777" w:rsidTr="00FF5982">
        <w:trPr>
          <w:trHeight w:val="20"/>
        </w:trPr>
        <w:tc>
          <w:tcPr>
            <w:tcW w:w="1696" w:type="dxa"/>
            <w:vMerge/>
            <w:shd w:val="clear" w:color="auto" w:fill="auto"/>
          </w:tcPr>
          <w:p w14:paraId="4492962D" w14:textId="77777777" w:rsidR="00FF5982" w:rsidRPr="00215DE5" w:rsidRDefault="00FF5982" w:rsidP="00FF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6981CA1" w14:textId="217A96FF" w:rsidR="00FF5982" w:rsidRDefault="00FF5982" w:rsidP="00FF5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15D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подходов к организации транспортно-логистического обеспечения внешнеторгового контракта, используя оптимальные таможенные процедуры.</w:t>
            </w:r>
          </w:p>
        </w:tc>
        <w:tc>
          <w:tcPr>
            <w:tcW w:w="2409" w:type="dxa"/>
            <w:shd w:val="clear" w:color="auto" w:fill="auto"/>
          </w:tcPr>
          <w:p w14:paraId="76FF6D0E" w14:textId="77777777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3B763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подходов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</w:p>
          <w:p w14:paraId="548F35FD" w14:textId="4007A9AC" w:rsidR="00FF5982" w:rsidRPr="00215DE5" w:rsidRDefault="00FF5982" w:rsidP="00FF598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E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использ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овать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 xml:space="preserve"> оптимальные таможенные процедуры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</w:t>
            </w:r>
            <w:r w:rsidRPr="00215DE5">
              <w:rPr>
                <w:rFonts w:ascii="Times New Roman" w:hAnsi="Times New Roman"/>
                <w:bCs/>
                <w:sz w:val="24"/>
                <w:szCs w:val="24"/>
              </w:rPr>
              <w:t>организации транспортно-логистического обеспечения внешнеторгового контракта</w:t>
            </w:r>
            <w:r w:rsidRPr="00215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4CA95E67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1897787A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05F598BF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39F1823F" w14:textId="77777777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Примерные задания для проверки умений</w:t>
            </w: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1516FB29" w14:textId="011E80D5" w:rsidR="00FF5982" w:rsidRPr="009F798C" w:rsidRDefault="00FF5982" w:rsidP="00FF5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F79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Двойное налогообложение. Дайте определение экономическому и юридическому двойному налогообложению. Какие принципы налогообложения при этом нарушаются?</w:t>
            </w:r>
          </w:p>
        </w:tc>
      </w:tr>
    </w:tbl>
    <w:p w14:paraId="02CF6319" w14:textId="1881DF93" w:rsidR="00015359" w:rsidRDefault="00015359" w:rsidP="00015359">
      <w:pPr>
        <w:spacing w:after="0"/>
        <w:ind w:left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5AD1034" w14:textId="77777777" w:rsidR="009D70ED" w:rsidRPr="00E10D14" w:rsidRDefault="009D70ED" w:rsidP="009D70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Примерные вопросы к экзамену</w:t>
      </w:r>
    </w:p>
    <w:p w14:paraId="3B539A58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Понятие и принципы структурирования международных поставок. Модель традиционного структурирования поставок.</w:t>
      </w:r>
    </w:p>
    <w:p w14:paraId="1154FAB0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Характеристика основных элементов цепи добавленной стоимости: планирование и прогнозирование, закупка сырья и материалов, производство, дистрибуция и логистика, розничная продажа.</w:t>
      </w:r>
    </w:p>
    <w:p w14:paraId="0421E7D1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lastRenderedPageBreak/>
        <w:t>Эффективное налоговое структурирование поставок. Веерная структура организации региональных центров дистрибуции.</w:t>
      </w:r>
    </w:p>
    <w:p w14:paraId="23C6E10B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Функции, активы и риски компаний в группе.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Функции и общая модель работы регионального центра и операционных компаний.</w:t>
      </w:r>
    </w:p>
    <w:p w14:paraId="1FB42B9B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Структурирование производства товаров транснациональными компаниями.</w:t>
      </w:r>
    </w:p>
    <w:p w14:paraId="5DF98D28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Независимый производитель: коммерческие и налоговые последствия, таможенные риски.</w:t>
      </w:r>
    </w:p>
    <w:p w14:paraId="49A92C0B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Лицензированный производитель: налогообложение роялти, выплачиваемых головной компании.</w:t>
      </w:r>
    </w:p>
    <w:p w14:paraId="7A0B8D24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Субподрядчик, риски его признания зависимым агентом и возникновения постоянного представительства.</w:t>
      </w:r>
    </w:p>
    <w:p w14:paraId="2832948B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Изготовитель продукции из сырья заказчика по его спецификации, риски его признания зависимым агентом и возникновения постоянного представительства.</w:t>
      </w:r>
    </w:p>
    <w:p w14:paraId="377952B7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Структурирование снабжения компаний транснациональной группы, коммерческие и налоговые последствия регистрации снабженческой компании в низконалоговой юрисдикции.</w:t>
      </w:r>
    </w:p>
    <w:p w14:paraId="4467157D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Структурирование дистрибуции товаров транснациональными компаниями.</w:t>
      </w:r>
    </w:p>
    <w:p w14:paraId="41B0428A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Локальная и централизованная модели дистрибуции.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Региональный центр продаж.</w:t>
      </w:r>
    </w:p>
    <w:p w14:paraId="21F571B7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Дистрибьютор с обширным набором функций и рисков.</w:t>
      </w:r>
    </w:p>
    <w:p w14:paraId="60183B31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Дистрибьютор с ограниченным набором функций и рисков. Комиссионер с минимальным набором функций и рисков.</w:t>
      </w:r>
    </w:p>
    <w:p w14:paraId="1CA3AC1B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государствах-членах ЕАЭС. Налоговые последствия операций структурирования международных поставок через ЕАЭС.</w:t>
      </w:r>
    </w:p>
    <w:p w14:paraId="4E0E5176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НДС и акцизы при ввозе товаров из государств-членов ЕАЭС. НДС и акцизы при вывозе товаров в государства-члены ЕАЭС.</w:t>
      </w:r>
    </w:p>
    <w:p w14:paraId="16580AEA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НДС при реализации работ, услуг, передаче имущественных прав между лицами государств-членов ЕАЭС. Особенности обложения акцизами при совершении операций с товарами ЕАЭС, подлежащим маркировке акцизными марками, ввозимым в Россию с территории других государств-членов ЕАЭС.</w:t>
      </w:r>
    </w:p>
    <w:p w14:paraId="4AA76DD4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Налогообложение активных и пассивных доходов, связанных со структурированием международных поставок через ЕАЭС.</w:t>
      </w:r>
    </w:p>
    <w:p w14:paraId="142D280C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государствах-членах ЕС. Налоговые последствия операций структурирования международных поставок через ЕС.</w:t>
      </w:r>
    </w:p>
    <w:p w14:paraId="23661985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Налогообложение активных и пассивных доходов, связанных со структурированием международных поставок через ЕС.</w:t>
      </w:r>
    </w:p>
    <w:p w14:paraId="1EEDCFE5" w14:textId="77777777" w:rsid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Азии. Налоговые последствия операций структурирования международных поставок через Азию.</w:t>
      </w:r>
    </w:p>
    <w:p w14:paraId="244D5019" w14:textId="77777777" w:rsidR="00C35018" w:rsidRPr="00C35018" w:rsidRDefault="00C35018" w:rsidP="00C35018">
      <w:pPr>
        <w:pStyle w:val="22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Налогообложение активных и пассивных доходов, связанных со структурированием международных поставок через Азию.</w:t>
      </w:r>
    </w:p>
    <w:p w14:paraId="450682A2" w14:textId="77777777" w:rsidR="00C35018" w:rsidRDefault="00C35018" w:rsidP="00C35018">
      <w:pPr>
        <w:pStyle w:val="22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25CE597E" w14:textId="77777777" w:rsidR="005018D7" w:rsidRPr="00C35018" w:rsidRDefault="00C35018" w:rsidP="005018D7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5018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784C0C0A" w14:textId="77777777" w:rsidR="00C35018" w:rsidRDefault="00C35018" w:rsidP="005018D7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Теоретические вопросы (по 1</w:t>
      </w:r>
      <w:r w:rsidR="009317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1876D099" w14:textId="77777777" w:rsidR="00C35018" w:rsidRPr="00C35018" w:rsidRDefault="00C35018" w:rsidP="00C35018">
      <w:pPr>
        <w:pStyle w:val="22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 xml:space="preserve">Структурирование производства товаров транснациональными компаниями. Независимый производитель: коммерческие и налоговые последствия, таможенные риски. </w:t>
      </w:r>
    </w:p>
    <w:p w14:paraId="212D45E4" w14:textId="77777777" w:rsidR="00C35018" w:rsidRDefault="00C35018" w:rsidP="00C35018">
      <w:pPr>
        <w:pStyle w:val="22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Коммерческие основы ведения бизнеса в государствах-членах ЕАЭС. Налоговые последствия операций структурирования международных поставок через ЕАЭС.</w:t>
      </w:r>
    </w:p>
    <w:p w14:paraId="60DEFA2B" w14:textId="77777777" w:rsidR="00C35018" w:rsidRDefault="00C35018" w:rsidP="005018D7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02241" w14:textId="77777777" w:rsidR="00931713" w:rsidRDefault="00C35018" w:rsidP="005018D7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Практико</w:t>
      </w:r>
      <w:r w:rsidR="00931713">
        <w:rPr>
          <w:rFonts w:ascii="Times New Roman" w:hAnsi="Times New Roman" w:cs="Times New Roman"/>
          <w:sz w:val="28"/>
          <w:szCs w:val="28"/>
        </w:rPr>
        <w:t>-о</w:t>
      </w:r>
      <w:r w:rsidRPr="00C35018">
        <w:rPr>
          <w:rFonts w:ascii="Times New Roman" w:hAnsi="Times New Roman" w:cs="Times New Roman"/>
          <w:sz w:val="28"/>
          <w:szCs w:val="28"/>
        </w:rPr>
        <w:t>риентированное задание (30 баллов).</w:t>
      </w:r>
    </w:p>
    <w:p w14:paraId="029F0144" w14:textId="7E24607D" w:rsidR="00931713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Российская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организация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заключила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с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иностранной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организацией договор о переработке на своих производственных мощностях льноволокна, принадлежащего указанной иностранной организации. Льноволокно ввезено 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помещено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под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таможенную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процедуру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переработки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таможенной территории.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Российская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организация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осуществила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переработки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вывезла товары, являющиеся продуктами переработки (ткани).</w:t>
      </w:r>
    </w:p>
    <w:p w14:paraId="29004587" w14:textId="77777777" w:rsidR="00931713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Ответьте на следующие вопросы по заданию:</w:t>
      </w:r>
    </w:p>
    <w:p w14:paraId="0A780BE3" w14:textId="100628BB" w:rsidR="00931713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1.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Вывозимые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ткани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помещаются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под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таможенную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процедуру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(5 баллов);</w:t>
      </w:r>
    </w:p>
    <w:p w14:paraId="3A6CC4A7" w14:textId="6022281E" w:rsidR="00931713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2.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Следует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ли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российской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организации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подтверждать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право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 применение налоговой ставки по НДС 0% в отношении операции по вывозу тканей? (ответ обосновать) (5 баллов)</w:t>
      </w:r>
    </w:p>
    <w:p w14:paraId="79C1158E" w14:textId="6A51482D" w:rsidR="00931713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3.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Имеет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ли право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российская организация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 применение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«нулевой ставки»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НДС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в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отношении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операции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вывозу</w:t>
      </w:r>
      <w:r w:rsidR="009F798C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тканей</w:t>
      </w:r>
      <w:r w:rsidR="009F798C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(если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право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 применение налоговой ставки 0% следует подтвердить)? (ответ обосновать) (7 баллов)</w:t>
      </w:r>
    </w:p>
    <w:p w14:paraId="7F64CF16" w14:textId="499B6A7E" w:rsidR="00C35018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4.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Следует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ли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российской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организации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подтверждать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право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 применение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налоговой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ставки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НДС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0%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в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отношении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операций по выполнению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работ</w:t>
      </w:r>
      <w:r w:rsidR="009F798C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(оказанию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услуг)</w:t>
      </w:r>
      <w:r w:rsidR="009F798C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по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переработке</w:t>
      </w:r>
      <w:r w:rsidR="00E96459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льноволокна?</w:t>
      </w:r>
      <w:r w:rsidR="009F798C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(ответ обосновать) (6 баллов)</w:t>
      </w:r>
    </w:p>
    <w:p w14:paraId="59696B6A" w14:textId="6C37222E" w:rsidR="00C35018" w:rsidRDefault="00C35018" w:rsidP="00931713">
      <w:pPr>
        <w:pStyle w:val="22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18">
        <w:rPr>
          <w:rFonts w:ascii="Times New Roman" w:hAnsi="Times New Roman" w:cs="Times New Roman"/>
          <w:sz w:val="28"/>
          <w:szCs w:val="28"/>
        </w:rPr>
        <w:t>5.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Имеет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ли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право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российская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организация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на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применение</w:t>
      </w:r>
      <w:r w:rsidR="005F3755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нулевой ставки НДС в отношении операций по выполнению работ (оказанию услуг) по переработке льноволокна (если право на применение налоговой ставки 0% следует подтвердить)? (ответ обосновать)</w:t>
      </w:r>
      <w:r w:rsidR="009F798C">
        <w:rPr>
          <w:rFonts w:ascii="Times New Roman" w:hAnsi="Times New Roman" w:cs="Times New Roman"/>
          <w:sz w:val="28"/>
          <w:szCs w:val="28"/>
        </w:rPr>
        <w:t xml:space="preserve"> </w:t>
      </w:r>
      <w:r w:rsidRPr="00C35018">
        <w:rPr>
          <w:rFonts w:ascii="Times New Roman" w:hAnsi="Times New Roman" w:cs="Times New Roman"/>
          <w:sz w:val="28"/>
          <w:szCs w:val="28"/>
        </w:rPr>
        <w:t>(7 баллов)</w:t>
      </w:r>
    </w:p>
    <w:p w14:paraId="3C4A950E" w14:textId="77777777" w:rsidR="00C35018" w:rsidRPr="00E10D14" w:rsidRDefault="00C35018" w:rsidP="005018D7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4501DF" w14:textId="77777777" w:rsidR="00C715D4" w:rsidRPr="00E10D14" w:rsidRDefault="00BB4A8B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9" w:name="_Toc40387580"/>
      <w:r w:rsidRPr="00E10D14">
        <w:rPr>
          <w:rFonts w:ascii="Times New Roman" w:hAnsi="Times New Roman" w:cs="Times New Roman"/>
          <w:b/>
          <w:sz w:val="28"/>
          <w:szCs w:val="28"/>
        </w:rPr>
        <w:t>7.3</w:t>
      </w:r>
      <w:r w:rsidR="00C715D4" w:rsidRPr="00E10D14">
        <w:rPr>
          <w:rFonts w:ascii="Times New Roman" w:hAnsi="Times New Roman" w:cs="Times New Roman"/>
          <w:b/>
          <w:sz w:val="28"/>
          <w:szCs w:val="28"/>
        </w:rPr>
        <w:t>. Методические материалы, определяющие процедуры оценивания знаний, умений и владений</w:t>
      </w:r>
      <w:bookmarkEnd w:id="19"/>
    </w:p>
    <w:p w14:paraId="36657BF0" w14:textId="77777777" w:rsidR="007F0D56" w:rsidRPr="00064DA7" w:rsidRDefault="007F0D56" w:rsidP="007F0D5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_Toc423080118"/>
      <w:bookmarkStart w:id="21" w:name="_Toc425166074"/>
      <w:bookmarkStart w:id="22" w:name="_Toc424404906"/>
      <w:r w:rsidRPr="00931713">
        <w:rPr>
          <w:rFonts w:ascii="Times New Roman" w:eastAsia="Calibri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6E507B4E" w14:textId="77777777" w:rsidR="00C715D4" w:rsidRPr="00E10D14" w:rsidRDefault="00C715D4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3" w:name="_Toc40387581"/>
      <w:r w:rsidRPr="00E10D14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E10D1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E10D14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E10D14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23"/>
    </w:p>
    <w:p w14:paraId="2097465D" w14:textId="667DDFC4" w:rsidR="00C715D4" w:rsidRPr="00E10D14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EB2A23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E10D14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66732E55" w14:textId="77777777" w:rsidR="007346D8" w:rsidRPr="00E10D14" w:rsidRDefault="007346D8" w:rsidP="00EB2A23">
      <w:pPr>
        <w:widowControl w:val="0"/>
        <w:numPr>
          <w:ilvl w:val="0"/>
          <w:numId w:val="16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lastRenderedPageBreak/>
        <w:t>Конституция Российской Федерации (Принята всенародным голосованием 12.12.1993).</w:t>
      </w:r>
    </w:p>
    <w:p w14:paraId="6BC556D5" w14:textId="77777777" w:rsidR="007346D8" w:rsidRPr="00E10D14" w:rsidRDefault="007346D8" w:rsidP="00EB2A23">
      <w:pPr>
        <w:widowControl w:val="0"/>
        <w:numPr>
          <w:ilvl w:val="0"/>
          <w:numId w:val="16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0CA10F0F" w14:textId="77777777" w:rsidR="007346D8" w:rsidRPr="00E10D14" w:rsidRDefault="007346D8" w:rsidP="00EB2A23">
      <w:pPr>
        <w:widowControl w:val="0"/>
        <w:numPr>
          <w:ilvl w:val="0"/>
          <w:numId w:val="16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19CB78A9" w14:textId="77777777" w:rsidR="007346D8" w:rsidRPr="00E10D14" w:rsidRDefault="007346D8" w:rsidP="00EB2A23">
      <w:pPr>
        <w:pStyle w:val="aa"/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14:paraId="2DE0A671" w14:textId="4A422478" w:rsidR="00C715D4" w:rsidRPr="00E10D14" w:rsidRDefault="00C715D4" w:rsidP="00EB2A2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EB2A23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1E5DF5A0" w14:textId="77777777" w:rsidR="00E96459" w:rsidRPr="00E10D14" w:rsidRDefault="00E96459" w:rsidP="00EB2A2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700C942F" w14:textId="77777777" w:rsidR="000560C9" w:rsidRDefault="000560C9" w:rsidP="000560C9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организаций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учебник / А.С.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, А.А. Артемьев, О.И. Борисов [и др.];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; под ред. д-р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Л.И. Гончаренко. — 2-е изд.,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>, 2021. — 529 с. — (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>). - ЭБС BOOK.ru. — URL: https://book.ru/book/938848 (дата обращения: 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). — Текст: электронный</w:t>
      </w:r>
    </w:p>
    <w:p w14:paraId="4DC43EE5" w14:textId="68526978" w:rsidR="00EB2A23" w:rsidRPr="00E10D14" w:rsidRDefault="000560C9" w:rsidP="00EB2A2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2.    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Налоги и налогообложение: учебник и практикум для академического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/ Г.Б. Поляк, Л.И. Гончаренко, И.В. Горский [и др.]; отв. ред. Г.Б. Поляк, Е.Е. Смирнова. — 3-е изд.,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и доп. — Москва: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, 2019. — 385 с. – ЭБС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- URL: https://urait.ru/bcode/431888 (дата обращения: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).-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Текст : электронный.</w:t>
      </w:r>
    </w:p>
    <w:p w14:paraId="4576B406" w14:textId="77777777" w:rsidR="00E96459" w:rsidRPr="00E10D14" w:rsidRDefault="00E96459" w:rsidP="00EB2A23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1C7C0446" w14:textId="77777777" w:rsidR="000560C9" w:rsidRPr="000560C9" w:rsidRDefault="000560C9" w:rsidP="00EB2A23">
      <w:pPr>
        <w:widowControl w:val="0"/>
        <w:numPr>
          <w:ilvl w:val="0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.2023). —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4031F9E" w14:textId="0C0E3037" w:rsidR="00EB2A23" w:rsidRDefault="000560C9" w:rsidP="00EB2A2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 </w:t>
      </w:r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3E519C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 под науч. ред. Л.И. Гончаренко. - Москва: 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>, 2014. - 192 с. – (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>). - Текст: непосредственный. - То же. - 2022. - ЭБС BOOK.ru. — URL:https://book.ru/book/942980 (дата обращения: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23.08.2023). — </w:t>
      </w:r>
      <w:proofErr w:type="gramStart"/>
      <w:r w:rsidRPr="003E51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9F44AB9" w14:textId="77777777" w:rsidR="000560C9" w:rsidRDefault="000560C9" w:rsidP="00EB2A2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2134015" w14:textId="42A00D1A" w:rsidR="00C715D4" w:rsidRPr="00923489" w:rsidRDefault="00923489" w:rsidP="00923489">
      <w:pPr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4" w:name="_Toc40387582"/>
      <w:r>
        <w:rPr>
          <w:rFonts w:ascii="Times New Roman" w:hAnsi="Times New Roman" w:cs="Times New Roman"/>
          <w:b/>
          <w:sz w:val="28"/>
          <w:szCs w:val="28"/>
        </w:rPr>
        <w:t>9.</w:t>
      </w:r>
      <w:r w:rsidR="00C715D4" w:rsidRPr="00923489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4"/>
    </w:p>
    <w:p w14:paraId="0724C7FF" w14:textId="77777777" w:rsidR="00EB2A23" w:rsidRPr="00312C2F" w:rsidRDefault="00EB2A23" w:rsidP="00EB2A23">
      <w:pPr>
        <w:pStyle w:val="3"/>
        <w:widowControl w:val="0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2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29192947" w14:textId="77777777" w:rsidR="00EB2A23" w:rsidRPr="00312C2F" w:rsidRDefault="004C6F33" w:rsidP="00EB2A23">
      <w:pPr>
        <w:pStyle w:val="3"/>
        <w:widowControl w:val="0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EB2A23" w:rsidRPr="00312C2F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EB2A23" w:rsidRPr="00312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45513FA4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  <w:u w:val="single"/>
        </w:rPr>
      </w:pPr>
      <w:r w:rsidRPr="00312C2F">
        <w:rPr>
          <w:sz w:val="28"/>
          <w:szCs w:val="28"/>
        </w:rPr>
        <w:t xml:space="preserve">Электронная библиотека Финансового университета (ЭБ) </w:t>
      </w:r>
      <w:r w:rsidRPr="00312C2F">
        <w:rPr>
          <w:sz w:val="28"/>
          <w:szCs w:val="28"/>
          <w:u w:val="single"/>
        </w:rPr>
        <w:t xml:space="preserve">http://elib.fa.ru/ (http://library.fa.ru/files/elibfa.pdf) </w:t>
      </w:r>
    </w:p>
    <w:p w14:paraId="59034EEB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BOOK.RU </w:t>
      </w:r>
      <w:r w:rsidRPr="00312C2F">
        <w:rPr>
          <w:sz w:val="28"/>
          <w:szCs w:val="28"/>
          <w:u w:val="single"/>
        </w:rPr>
        <w:t xml:space="preserve">http://www.book.ru </w:t>
      </w:r>
    </w:p>
    <w:p w14:paraId="6EF76D20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312C2F">
          <w:rPr>
            <w:rStyle w:val="ae"/>
            <w:sz w:val="28"/>
            <w:szCs w:val="28"/>
          </w:rPr>
          <w:t>http://biblioclub.ru/</w:t>
        </w:r>
      </w:hyperlink>
    </w:p>
    <w:p w14:paraId="25226A13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>Электронно-библиотечная система Znanium</w:t>
      </w:r>
      <w:r w:rsidRPr="00312C2F">
        <w:rPr>
          <w:sz w:val="28"/>
          <w:szCs w:val="28"/>
          <w:u w:val="single"/>
        </w:rPr>
        <w:t xml:space="preserve">http://www.znanium.com </w:t>
      </w:r>
    </w:p>
    <w:p w14:paraId="344C21B6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 «Деловая онлайн библиотека» издательства «Альпина Паблишер» </w:t>
      </w:r>
      <w:r w:rsidRPr="00312C2F">
        <w:rPr>
          <w:sz w:val="28"/>
          <w:szCs w:val="28"/>
          <w:u w:val="single"/>
        </w:rPr>
        <w:t>http://lib.alpinadigital.ru/en/library</w:t>
      </w:r>
    </w:p>
    <w:p w14:paraId="67B60F8B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 Электронно-библиотечная система издательства «Лань» </w:t>
      </w:r>
      <w:r w:rsidRPr="00312C2F">
        <w:rPr>
          <w:sz w:val="28"/>
          <w:szCs w:val="28"/>
          <w:u w:val="single"/>
        </w:rPr>
        <w:t>https://e.lanbook.com/</w:t>
      </w:r>
    </w:p>
    <w:p w14:paraId="4E7F2BD3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lastRenderedPageBreak/>
        <w:t xml:space="preserve">Электронно-библиотечная система издательства «ЮРАЙТ» </w:t>
      </w:r>
      <w:r w:rsidRPr="00312C2F">
        <w:rPr>
          <w:sz w:val="28"/>
          <w:szCs w:val="28"/>
          <w:u w:val="single"/>
        </w:rPr>
        <w:t>https://www.biblio-online.ru/</w:t>
      </w:r>
    </w:p>
    <w:p w14:paraId="7FC11FCE" w14:textId="77777777" w:rsidR="00EB2A23" w:rsidRPr="00312C2F" w:rsidRDefault="00EB2A23" w:rsidP="00EB2A23">
      <w:pPr>
        <w:pStyle w:val="ac"/>
        <w:numPr>
          <w:ilvl w:val="0"/>
          <w:numId w:val="13"/>
        </w:numPr>
        <w:spacing w:before="0" w:beforeAutospacing="0" w:after="0" w:afterAutospacing="0"/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Научная электронная библиотека eLibrary.ru </w:t>
      </w:r>
      <w:r w:rsidRPr="00312C2F">
        <w:rPr>
          <w:sz w:val="28"/>
          <w:szCs w:val="28"/>
          <w:u w:val="single"/>
        </w:rPr>
        <w:t>http://elibrary.ru</w:t>
      </w:r>
    </w:p>
    <w:p w14:paraId="2811F796" w14:textId="77777777" w:rsidR="00C715D4" w:rsidRPr="00E10D14" w:rsidRDefault="00C715D4" w:rsidP="00C715D4">
      <w:pPr>
        <w:rPr>
          <w:rFonts w:ascii="Times New Roman" w:hAnsi="Times New Roman" w:cs="Times New Roman"/>
        </w:rPr>
      </w:pPr>
    </w:p>
    <w:p w14:paraId="5453FE06" w14:textId="77777777" w:rsidR="00C715D4" w:rsidRPr="00E10D14" w:rsidRDefault="00C715D4" w:rsidP="00923489">
      <w:pPr>
        <w:pStyle w:val="1"/>
        <w:keepNext w:val="0"/>
        <w:keepLines w:val="0"/>
        <w:widowControl w:val="0"/>
        <w:numPr>
          <w:ilvl w:val="0"/>
          <w:numId w:val="1"/>
        </w:numPr>
        <w:spacing w:before="0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bookmarkStart w:id="25" w:name="_Toc424404907"/>
      <w:bookmarkStart w:id="26" w:name="_Toc40387583"/>
      <w:bookmarkEnd w:id="20"/>
      <w:bookmarkEnd w:id="21"/>
      <w:bookmarkEnd w:id="22"/>
      <w:r w:rsidRPr="00E10D14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25"/>
      <w:bookmarkEnd w:id="26"/>
    </w:p>
    <w:p w14:paraId="70536C9A" w14:textId="77777777" w:rsidR="00015359" w:rsidRPr="0046048B" w:rsidRDefault="00015359" w:rsidP="00EB2A23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2A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EB2A23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EB2A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EB2A23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EB2A23">
        <w:rPr>
          <w:rFonts w:ascii="Times New Roman" w:eastAsia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5D1DAFDA" w14:textId="77777777" w:rsidR="00C715D4" w:rsidRPr="00E10D14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F0334F" w14:textId="77777777" w:rsidR="009D70ED" w:rsidRPr="00E10D14" w:rsidRDefault="00086ECF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7" w:name="_Toc40387584"/>
      <w:r w:rsidRPr="00E10D14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9D70ED" w:rsidRPr="00E10D14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7"/>
    </w:p>
    <w:p w14:paraId="57ED33DE" w14:textId="77777777" w:rsidR="009D70ED" w:rsidRPr="00E10D14" w:rsidRDefault="009D70ED" w:rsidP="009D70ED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EBA124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40387585"/>
      <w:r w:rsidRPr="00E10D14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  <w:bookmarkEnd w:id="28"/>
    </w:p>
    <w:p w14:paraId="7DA1607F" w14:textId="77777777" w:rsidR="00923489" w:rsidRPr="00243ACD" w:rsidRDefault="00923489" w:rsidP="00923489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29" w:name="_Toc531614952"/>
      <w:bookmarkStart w:id="30" w:name="_Toc531686469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>Office</w:t>
      </w:r>
      <w:proofErr w:type="spellEnd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32FFE771" w14:textId="77777777" w:rsidR="00923489" w:rsidRPr="00243ACD" w:rsidRDefault="00923489" w:rsidP="00923489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29"/>
      <w:bookmarkEnd w:id="30"/>
      <w:proofErr w:type="spellStart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  <w:proofErr w:type="spellEnd"/>
    </w:p>
    <w:p w14:paraId="3BCDF348" w14:textId="77777777" w:rsidR="009D70ED" w:rsidRPr="00E10D14" w:rsidRDefault="009D70ED" w:rsidP="009D70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6FAE97F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Toc40387586"/>
      <w:r w:rsidRPr="00E10D14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  <w:bookmarkEnd w:id="31"/>
    </w:p>
    <w:p w14:paraId="42DC8CE5" w14:textId="77777777" w:rsidR="009D70ED" w:rsidRPr="00E10D14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29"/>
        <w:gridCol w:w="3805"/>
      </w:tblGrid>
      <w:tr w:rsidR="009D70ED" w:rsidRPr="00E10D14" w14:paraId="488F8CF3" w14:textId="77777777" w:rsidTr="00EB2A23">
        <w:tc>
          <w:tcPr>
            <w:tcW w:w="861" w:type="dxa"/>
            <w:vAlign w:val="center"/>
          </w:tcPr>
          <w:p w14:paraId="22160C4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551" w:type="dxa"/>
            <w:vAlign w:val="center"/>
          </w:tcPr>
          <w:p w14:paraId="42E1C68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909" w:type="dxa"/>
            <w:vAlign w:val="center"/>
          </w:tcPr>
          <w:p w14:paraId="6A89EE80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E10D14" w14:paraId="443381AE" w14:textId="77777777" w:rsidTr="00EB2A23">
        <w:tc>
          <w:tcPr>
            <w:tcW w:w="861" w:type="dxa"/>
          </w:tcPr>
          <w:p w14:paraId="461F280F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51" w:type="dxa"/>
          </w:tcPr>
          <w:p w14:paraId="3450A2DD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909" w:type="dxa"/>
          </w:tcPr>
          <w:p w14:paraId="1484C2D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854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85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E10D14" w14:paraId="26E4ABB8" w14:textId="77777777" w:rsidTr="00EB2A23">
        <w:tc>
          <w:tcPr>
            <w:tcW w:w="861" w:type="dxa"/>
          </w:tcPr>
          <w:p w14:paraId="0702C64F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51" w:type="dxa"/>
          </w:tcPr>
          <w:p w14:paraId="107E6CDD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909" w:type="dxa"/>
          </w:tcPr>
          <w:p w14:paraId="5D231B8C" w14:textId="77777777" w:rsidR="009D70ED" w:rsidRPr="00E10D14" w:rsidRDefault="009D70ED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854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85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E10D14" w14:paraId="3BF4FD51" w14:textId="77777777" w:rsidTr="00EB2A2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C6DDD" w14:textId="77777777" w:rsidR="009D70ED" w:rsidRPr="00E10D14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F7DB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6CBCA" w14:textId="77777777" w:rsidR="009D70ED" w:rsidRPr="00E10D14" w:rsidRDefault="009D70ED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854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85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13C4021A" w14:textId="77777777" w:rsidR="009D70ED" w:rsidRPr="00E10D14" w:rsidRDefault="009D70ED" w:rsidP="009D70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1914BA7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2" w:name="_Toc40387587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информации: не предусмотрены.</w:t>
      </w:r>
      <w:bookmarkEnd w:id="32"/>
    </w:p>
    <w:p w14:paraId="1E1025F4" w14:textId="77777777" w:rsidR="009D70ED" w:rsidRPr="00E10D14" w:rsidRDefault="009D70ED" w:rsidP="00086ECF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8CC4C6" w14:textId="77777777" w:rsidR="00C715D4" w:rsidRPr="00E10D14" w:rsidRDefault="00086ECF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3" w:name="_Toc40387588"/>
      <w:r w:rsidRPr="00E10D14">
        <w:rPr>
          <w:rFonts w:ascii="Times New Roman" w:hAnsi="Times New Roman" w:cs="Times New Roman"/>
          <w:b/>
          <w:sz w:val="28"/>
          <w:szCs w:val="28"/>
        </w:rPr>
        <w:t xml:space="preserve">12. </w:t>
      </w:r>
      <w:bookmarkStart w:id="34" w:name="_Toc424404909"/>
      <w:r w:rsidR="00C715D4" w:rsidRPr="00E10D14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3"/>
      <w:bookmarkEnd w:id="34"/>
    </w:p>
    <w:p w14:paraId="6F65D68A" w14:textId="77777777" w:rsidR="00C715D4" w:rsidRPr="00E10D14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E10D14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E10D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0E45AA7" w14:textId="77777777" w:rsidR="008422F4" w:rsidRPr="00E10D14" w:rsidRDefault="00C715D4" w:rsidP="009D70ED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>2. Skype, для проведения консультаций.</w:t>
      </w:r>
    </w:p>
    <w:sectPr w:rsidR="008422F4" w:rsidRPr="00E10D14" w:rsidSect="00E416AD">
      <w:footerReference w:type="default" r:id="rId10"/>
      <w:footerReference w:type="first" r:id="rId11"/>
      <w:pgSz w:w="11906" w:h="16838"/>
      <w:pgMar w:top="709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21891" w14:textId="77777777" w:rsidR="004C6F33" w:rsidRDefault="004C6F33" w:rsidP="002A3CF8">
      <w:pPr>
        <w:spacing w:after="0" w:line="240" w:lineRule="auto"/>
      </w:pPr>
      <w:r>
        <w:separator/>
      </w:r>
    </w:p>
  </w:endnote>
  <w:endnote w:type="continuationSeparator" w:id="0">
    <w:p w14:paraId="6F5E1BB3" w14:textId="77777777" w:rsidR="004C6F33" w:rsidRDefault="004C6F33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45E8B045" w14:textId="6E8EF2F6" w:rsidR="00E416AD" w:rsidRDefault="00E416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BC4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6080DFE9" w14:textId="1738FF32" w:rsidR="00E416AD" w:rsidRDefault="00E416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BC4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4B1AD173" w14:textId="77777777" w:rsidR="00E416AD" w:rsidRDefault="00E416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4A57E" w14:textId="77777777" w:rsidR="004C6F33" w:rsidRDefault="004C6F33" w:rsidP="002A3CF8">
      <w:pPr>
        <w:spacing w:after="0" w:line="240" w:lineRule="auto"/>
      </w:pPr>
      <w:r>
        <w:separator/>
      </w:r>
    </w:p>
  </w:footnote>
  <w:footnote w:type="continuationSeparator" w:id="0">
    <w:p w14:paraId="75FDEF9B" w14:textId="77777777" w:rsidR="004C6F33" w:rsidRDefault="004C6F33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1E2472"/>
    <w:multiLevelType w:val="hybridMultilevel"/>
    <w:tmpl w:val="A8ECF26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3861C8"/>
    <w:multiLevelType w:val="hybridMultilevel"/>
    <w:tmpl w:val="F6C21482"/>
    <w:lvl w:ilvl="0" w:tplc="3D78B1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4C4A9B"/>
    <w:multiLevelType w:val="hybridMultilevel"/>
    <w:tmpl w:val="D05E4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3385B"/>
    <w:multiLevelType w:val="hybridMultilevel"/>
    <w:tmpl w:val="7DA484DC"/>
    <w:lvl w:ilvl="0" w:tplc="87A07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16DD4"/>
    <w:multiLevelType w:val="hybridMultilevel"/>
    <w:tmpl w:val="6DEEE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7235C"/>
    <w:multiLevelType w:val="hybridMultilevel"/>
    <w:tmpl w:val="5CC2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4425"/>
    <w:multiLevelType w:val="hybridMultilevel"/>
    <w:tmpl w:val="E5F22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E32E1"/>
    <w:multiLevelType w:val="hybridMultilevel"/>
    <w:tmpl w:val="2A88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53329"/>
    <w:multiLevelType w:val="hybridMultilevel"/>
    <w:tmpl w:val="E32A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F17A8"/>
    <w:multiLevelType w:val="multilevel"/>
    <w:tmpl w:val="2772A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02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9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F1A9A"/>
    <w:multiLevelType w:val="hybridMultilevel"/>
    <w:tmpl w:val="75E40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419A3"/>
    <w:multiLevelType w:val="hybridMultilevel"/>
    <w:tmpl w:val="592C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15"/>
  </w:num>
  <w:num w:numId="5">
    <w:abstractNumId w:val="8"/>
  </w:num>
  <w:num w:numId="6">
    <w:abstractNumId w:val="13"/>
  </w:num>
  <w:num w:numId="7">
    <w:abstractNumId w:val="21"/>
  </w:num>
  <w:num w:numId="8">
    <w:abstractNumId w:val="19"/>
  </w:num>
  <w:num w:numId="9">
    <w:abstractNumId w:val="14"/>
  </w:num>
  <w:num w:numId="10">
    <w:abstractNumId w:val="17"/>
  </w:num>
  <w:num w:numId="11">
    <w:abstractNumId w:val="10"/>
  </w:num>
  <w:num w:numId="12">
    <w:abstractNumId w:val="0"/>
  </w:num>
  <w:num w:numId="13">
    <w:abstractNumId w:val="16"/>
  </w:num>
  <w:num w:numId="14">
    <w:abstractNumId w:val="4"/>
  </w:num>
  <w:num w:numId="15">
    <w:abstractNumId w:val="18"/>
  </w:num>
  <w:num w:numId="16">
    <w:abstractNumId w:val="2"/>
  </w:num>
  <w:num w:numId="17">
    <w:abstractNumId w:val="6"/>
  </w:num>
  <w:num w:numId="18">
    <w:abstractNumId w:val="20"/>
  </w:num>
  <w:num w:numId="19">
    <w:abstractNumId w:val="3"/>
  </w:num>
  <w:num w:numId="20">
    <w:abstractNumId w:val="22"/>
  </w:num>
  <w:num w:numId="21">
    <w:abstractNumId w:val="7"/>
  </w:num>
  <w:num w:numId="22">
    <w:abstractNumId w:val="12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NTMzNDAzMjcAAiUdpeDU4uLM/DyQAsNaACAdAtosAAAA"/>
  </w:docVars>
  <w:rsids>
    <w:rsidRoot w:val="001428A0"/>
    <w:rsid w:val="00005826"/>
    <w:rsid w:val="00007355"/>
    <w:rsid w:val="000106AE"/>
    <w:rsid w:val="0001362C"/>
    <w:rsid w:val="00015359"/>
    <w:rsid w:val="00015B05"/>
    <w:rsid w:val="00022D04"/>
    <w:rsid w:val="00024034"/>
    <w:rsid w:val="00025F45"/>
    <w:rsid w:val="00026C61"/>
    <w:rsid w:val="00033FDF"/>
    <w:rsid w:val="000376F4"/>
    <w:rsid w:val="00040528"/>
    <w:rsid w:val="000409FE"/>
    <w:rsid w:val="0004141C"/>
    <w:rsid w:val="00044F63"/>
    <w:rsid w:val="000501C5"/>
    <w:rsid w:val="00050C96"/>
    <w:rsid w:val="00052939"/>
    <w:rsid w:val="000530F5"/>
    <w:rsid w:val="00053B4A"/>
    <w:rsid w:val="000560C9"/>
    <w:rsid w:val="00056308"/>
    <w:rsid w:val="000567CA"/>
    <w:rsid w:val="00057B3C"/>
    <w:rsid w:val="00057F92"/>
    <w:rsid w:val="000607CF"/>
    <w:rsid w:val="00060BC2"/>
    <w:rsid w:val="00065E36"/>
    <w:rsid w:val="00066377"/>
    <w:rsid w:val="000664D5"/>
    <w:rsid w:val="00067897"/>
    <w:rsid w:val="00071247"/>
    <w:rsid w:val="00072092"/>
    <w:rsid w:val="00074C95"/>
    <w:rsid w:val="00077D19"/>
    <w:rsid w:val="0008033E"/>
    <w:rsid w:val="00086ECF"/>
    <w:rsid w:val="00091D9E"/>
    <w:rsid w:val="000A1FE3"/>
    <w:rsid w:val="000A3B7C"/>
    <w:rsid w:val="000A5ACC"/>
    <w:rsid w:val="000A5C48"/>
    <w:rsid w:val="000A6787"/>
    <w:rsid w:val="000B066E"/>
    <w:rsid w:val="000B1374"/>
    <w:rsid w:val="000B4222"/>
    <w:rsid w:val="000B5339"/>
    <w:rsid w:val="000B5600"/>
    <w:rsid w:val="000B7772"/>
    <w:rsid w:val="000C06BD"/>
    <w:rsid w:val="000C1E58"/>
    <w:rsid w:val="000C3171"/>
    <w:rsid w:val="000C5A63"/>
    <w:rsid w:val="000D3F36"/>
    <w:rsid w:val="000D509A"/>
    <w:rsid w:val="000D7E9D"/>
    <w:rsid w:val="000E3043"/>
    <w:rsid w:val="000F08A4"/>
    <w:rsid w:val="000F1803"/>
    <w:rsid w:val="000F2DD9"/>
    <w:rsid w:val="00101268"/>
    <w:rsid w:val="001016E2"/>
    <w:rsid w:val="00107304"/>
    <w:rsid w:val="001124E9"/>
    <w:rsid w:val="00112843"/>
    <w:rsid w:val="00114FE7"/>
    <w:rsid w:val="00115386"/>
    <w:rsid w:val="001175AE"/>
    <w:rsid w:val="001244F6"/>
    <w:rsid w:val="00124EF9"/>
    <w:rsid w:val="00125A2B"/>
    <w:rsid w:val="00131924"/>
    <w:rsid w:val="00133AA0"/>
    <w:rsid w:val="00136E86"/>
    <w:rsid w:val="00140589"/>
    <w:rsid w:val="00142444"/>
    <w:rsid w:val="001428A0"/>
    <w:rsid w:val="00147BA4"/>
    <w:rsid w:val="001502BD"/>
    <w:rsid w:val="00151276"/>
    <w:rsid w:val="001550A7"/>
    <w:rsid w:val="00155DBC"/>
    <w:rsid w:val="00160823"/>
    <w:rsid w:val="00160C03"/>
    <w:rsid w:val="00161233"/>
    <w:rsid w:val="001716FB"/>
    <w:rsid w:val="00172CEB"/>
    <w:rsid w:val="00173312"/>
    <w:rsid w:val="00175AF0"/>
    <w:rsid w:val="0018112F"/>
    <w:rsid w:val="0019354F"/>
    <w:rsid w:val="00195AAF"/>
    <w:rsid w:val="00197877"/>
    <w:rsid w:val="001A031C"/>
    <w:rsid w:val="001A2ADF"/>
    <w:rsid w:val="001A2FF2"/>
    <w:rsid w:val="001A3CE3"/>
    <w:rsid w:val="001A3F73"/>
    <w:rsid w:val="001B0B11"/>
    <w:rsid w:val="001B758D"/>
    <w:rsid w:val="001C1083"/>
    <w:rsid w:val="001C2160"/>
    <w:rsid w:val="001C3D88"/>
    <w:rsid w:val="001D2565"/>
    <w:rsid w:val="001D4E01"/>
    <w:rsid w:val="001D5A91"/>
    <w:rsid w:val="001D6724"/>
    <w:rsid w:val="001E1678"/>
    <w:rsid w:val="001E4B90"/>
    <w:rsid w:val="001E7652"/>
    <w:rsid w:val="001F25FE"/>
    <w:rsid w:val="001F373A"/>
    <w:rsid w:val="001F4486"/>
    <w:rsid w:val="001F4D41"/>
    <w:rsid w:val="001F5334"/>
    <w:rsid w:val="002003F5"/>
    <w:rsid w:val="002004C4"/>
    <w:rsid w:val="00200888"/>
    <w:rsid w:val="00200DFF"/>
    <w:rsid w:val="00202CD2"/>
    <w:rsid w:val="002069A9"/>
    <w:rsid w:val="00207658"/>
    <w:rsid w:val="002100EB"/>
    <w:rsid w:val="00212649"/>
    <w:rsid w:val="00213942"/>
    <w:rsid w:val="002139FB"/>
    <w:rsid w:val="002149AE"/>
    <w:rsid w:val="002149AF"/>
    <w:rsid w:val="00215BD9"/>
    <w:rsid w:val="00215DE5"/>
    <w:rsid w:val="002170D7"/>
    <w:rsid w:val="00223BF0"/>
    <w:rsid w:val="00227F8A"/>
    <w:rsid w:val="00231358"/>
    <w:rsid w:val="002334A0"/>
    <w:rsid w:val="0023668D"/>
    <w:rsid w:val="0023679B"/>
    <w:rsid w:val="00237C10"/>
    <w:rsid w:val="00246DB0"/>
    <w:rsid w:val="00250A86"/>
    <w:rsid w:val="00251BA2"/>
    <w:rsid w:val="00254790"/>
    <w:rsid w:val="00256BF0"/>
    <w:rsid w:val="0026335D"/>
    <w:rsid w:val="00266052"/>
    <w:rsid w:val="0026769F"/>
    <w:rsid w:val="00271725"/>
    <w:rsid w:val="0027339A"/>
    <w:rsid w:val="00274858"/>
    <w:rsid w:val="00275FD0"/>
    <w:rsid w:val="002765DD"/>
    <w:rsid w:val="00276884"/>
    <w:rsid w:val="00277980"/>
    <w:rsid w:val="00280425"/>
    <w:rsid w:val="00280729"/>
    <w:rsid w:val="002843B2"/>
    <w:rsid w:val="00286BEC"/>
    <w:rsid w:val="0029187C"/>
    <w:rsid w:val="00292A0C"/>
    <w:rsid w:val="00296443"/>
    <w:rsid w:val="002A1F7A"/>
    <w:rsid w:val="002A3CF8"/>
    <w:rsid w:val="002B03E8"/>
    <w:rsid w:val="002B2882"/>
    <w:rsid w:val="002B321D"/>
    <w:rsid w:val="002B7AB9"/>
    <w:rsid w:val="002C134A"/>
    <w:rsid w:val="002D001C"/>
    <w:rsid w:val="002D4A5C"/>
    <w:rsid w:val="002E332E"/>
    <w:rsid w:val="002E5400"/>
    <w:rsid w:val="002E69ED"/>
    <w:rsid w:val="002E6EAD"/>
    <w:rsid w:val="002F03F1"/>
    <w:rsid w:val="002F0B63"/>
    <w:rsid w:val="002F0F2A"/>
    <w:rsid w:val="002F100A"/>
    <w:rsid w:val="002F56E6"/>
    <w:rsid w:val="002F65DB"/>
    <w:rsid w:val="002F72F8"/>
    <w:rsid w:val="00301905"/>
    <w:rsid w:val="0030326D"/>
    <w:rsid w:val="00303E50"/>
    <w:rsid w:val="00307716"/>
    <w:rsid w:val="003100DC"/>
    <w:rsid w:val="0031154F"/>
    <w:rsid w:val="003128C3"/>
    <w:rsid w:val="00320F12"/>
    <w:rsid w:val="00321F05"/>
    <w:rsid w:val="00322BAE"/>
    <w:rsid w:val="00322FEF"/>
    <w:rsid w:val="003233CC"/>
    <w:rsid w:val="00323E4F"/>
    <w:rsid w:val="00325359"/>
    <w:rsid w:val="00332B31"/>
    <w:rsid w:val="003341A9"/>
    <w:rsid w:val="003400B4"/>
    <w:rsid w:val="003412DD"/>
    <w:rsid w:val="003415E6"/>
    <w:rsid w:val="00343CC7"/>
    <w:rsid w:val="00343D32"/>
    <w:rsid w:val="00345C28"/>
    <w:rsid w:val="00346D8F"/>
    <w:rsid w:val="0035171B"/>
    <w:rsid w:val="00351E01"/>
    <w:rsid w:val="0035387F"/>
    <w:rsid w:val="00355820"/>
    <w:rsid w:val="0036180A"/>
    <w:rsid w:val="00362ACD"/>
    <w:rsid w:val="00362C4A"/>
    <w:rsid w:val="00364687"/>
    <w:rsid w:val="00365387"/>
    <w:rsid w:val="003679C1"/>
    <w:rsid w:val="00371642"/>
    <w:rsid w:val="00371C0D"/>
    <w:rsid w:val="00372C78"/>
    <w:rsid w:val="00373041"/>
    <w:rsid w:val="003749F4"/>
    <w:rsid w:val="00375571"/>
    <w:rsid w:val="003768D0"/>
    <w:rsid w:val="00376C81"/>
    <w:rsid w:val="00377304"/>
    <w:rsid w:val="00377977"/>
    <w:rsid w:val="00377A4A"/>
    <w:rsid w:val="003805DF"/>
    <w:rsid w:val="00380D4B"/>
    <w:rsid w:val="00381005"/>
    <w:rsid w:val="003816B7"/>
    <w:rsid w:val="00381E48"/>
    <w:rsid w:val="0038527B"/>
    <w:rsid w:val="00385506"/>
    <w:rsid w:val="00385F7E"/>
    <w:rsid w:val="003877E9"/>
    <w:rsid w:val="00390FF5"/>
    <w:rsid w:val="00391992"/>
    <w:rsid w:val="00393482"/>
    <w:rsid w:val="00393EB2"/>
    <w:rsid w:val="003950D8"/>
    <w:rsid w:val="0039607E"/>
    <w:rsid w:val="00396AC7"/>
    <w:rsid w:val="00397FC9"/>
    <w:rsid w:val="003A28D3"/>
    <w:rsid w:val="003A2CEC"/>
    <w:rsid w:val="003A53B9"/>
    <w:rsid w:val="003A60BF"/>
    <w:rsid w:val="003A75AE"/>
    <w:rsid w:val="003A7F87"/>
    <w:rsid w:val="003B0DD0"/>
    <w:rsid w:val="003B0FAA"/>
    <w:rsid w:val="003B1FB6"/>
    <w:rsid w:val="003B254B"/>
    <w:rsid w:val="003B27C3"/>
    <w:rsid w:val="003B3B56"/>
    <w:rsid w:val="003B5EE2"/>
    <w:rsid w:val="003B7634"/>
    <w:rsid w:val="003C0423"/>
    <w:rsid w:val="003C3A09"/>
    <w:rsid w:val="003D00C7"/>
    <w:rsid w:val="003D0F3D"/>
    <w:rsid w:val="003D41A0"/>
    <w:rsid w:val="003D5F85"/>
    <w:rsid w:val="003D5FC7"/>
    <w:rsid w:val="003D756F"/>
    <w:rsid w:val="003D783B"/>
    <w:rsid w:val="003E52F6"/>
    <w:rsid w:val="003E55DA"/>
    <w:rsid w:val="003F0813"/>
    <w:rsid w:val="003F085A"/>
    <w:rsid w:val="003F26DD"/>
    <w:rsid w:val="003F78A9"/>
    <w:rsid w:val="003F7A3E"/>
    <w:rsid w:val="003F7E90"/>
    <w:rsid w:val="0040067F"/>
    <w:rsid w:val="00400B81"/>
    <w:rsid w:val="0040239C"/>
    <w:rsid w:val="00403DD6"/>
    <w:rsid w:val="0040648E"/>
    <w:rsid w:val="00406D3B"/>
    <w:rsid w:val="00406F43"/>
    <w:rsid w:val="0040768A"/>
    <w:rsid w:val="00410A77"/>
    <w:rsid w:val="004115EC"/>
    <w:rsid w:val="00412CDF"/>
    <w:rsid w:val="00414FF4"/>
    <w:rsid w:val="004172F9"/>
    <w:rsid w:val="00417702"/>
    <w:rsid w:val="004234DE"/>
    <w:rsid w:val="00424F58"/>
    <w:rsid w:val="004350E1"/>
    <w:rsid w:val="0043712D"/>
    <w:rsid w:val="00442828"/>
    <w:rsid w:val="00444589"/>
    <w:rsid w:val="00450438"/>
    <w:rsid w:val="00451CDB"/>
    <w:rsid w:val="00453E5E"/>
    <w:rsid w:val="00460974"/>
    <w:rsid w:val="004674EC"/>
    <w:rsid w:val="00471BED"/>
    <w:rsid w:val="00471EFB"/>
    <w:rsid w:val="004720F1"/>
    <w:rsid w:val="00477AC2"/>
    <w:rsid w:val="00480AAC"/>
    <w:rsid w:val="00481F03"/>
    <w:rsid w:val="00483040"/>
    <w:rsid w:val="00485561"/>
    <w:rsid w:val="00485D3B"/>
    <w:rsid w:val="00486FAC"/>
    <w:rsid w:val="0049018C"/>
    <w:rsid w:val="004926AA"/>
    <w:rsid w:val="0049389C"/>
    <w:rsid w:val="0049459B"/>
    <w:rsid w:val="004953F5"/>
    <w:rsid w:val="00495ED8"/>
    <w:rsid w:val="0049710E"/>
    <w:rsid w:val="00497AF7"/>
    <w:rsid w:val="004A2B0E"/>
    <w:rsid w:val="004A2E36"/>
    <w:rsid w:val="004A4473"/>
    <w:rsid w:val="004A47F1"/>
    <w:rsid w:val="004A53D9"/>
    <w:rsid w:val="004A6F90"/>
    <w:rsid w:val="004B3DD2"/>
    <w:rsid w:val="004B4107"/>
    <w:rsid w:val="004B593A"/>
    <w:rsid w:val="004B7015"/>
    <w:rsid w:val="004C3825"/>
    <w:rsid w:val="004C5978"/>
    <w:rsid w:val="004C5A6D"/>
    <w:rsid w:val="004C5BDD"/>
    <w:rsid w:val="004C670D"/>
    <w:rsid w:val="004C6AA8"/>
    <w:rsid w:val="004C6B5B"/>
    <w:rsid w:val="004C6F33"/>
    <w:rsid w:val="004C6FE5"/>
    <w:rsid w:val="004D20DA"/>
    <w:rsid w:val="004D270F"/>
    <w:rsid w:val="004D3E0C"/>
    <w:rsid w:val="004D6295"/>
    <w:rsid w:val="004D7B42"/>
    <w:rsid w:val="004E4918"/>
    <w:rsid w:val="004E6752"/>
    <w:rsid w:val="004E7C96"/>
    <w:rsid w:val="004F0336"/>
    <w:rsid w:val="004F5A94"/>
    <w:rsid w:val="00501295"/>
    <w:rsid w:val="005018D3"/>
    <w:rsid w:val="005018D7"/>
    <w:rsid w:val="00502419"/>
    <w:rsid w:val="00502E5F"/>
    <w:rsid w:val="00503488"/>
    <w:rsid w:val="005054A7"/>
    <w:rsid w:val="00512DEE"/>
    <w:rsid w:val="00513A43"/>
    <w:rsid w:val="00514B72"/>
    <w:rsid w:val="00514FF9"/>
    <w:rsid w:val="00520E4E"/>
    <w:rsid w:val="00522D63"/>
    <w:rsid w:val="00525E3F"/>
    <w:rsid w:val="00526751"/>
    <w:rsid w:val="00527697"/>
    <w:rsid w:val="00527BB5"/>
    <w:rsid w:val="005305C1"/>
    <w:rsid w:val="005315B4"/>
    <w:rsid w:val="0053505E"/>
    <w:rsid w:val="00535854"/>
    <w:rsid w:val="005455A3"/>
    <w:rsid w:val="0054763B"/>
    <w:rsid w:val="00554782"/>
    <w:rsid w:val="005552EB"/>
    <w:rsid w:val="00555302"/>
    <w:rsid w:val="00561184"/>
    <w:rsid w:val="00561631"/>
    <w:rsid w:val="00561662"/>
    <w:rsid w:val="005653FB"/>
    <w:rsid w:val="005715AE"/>
    <w:rsid w:val="0057645C"/>
    <w:rsid w:val="00576A0D"/>
    <w:rsid w:val="00580439"/>
    <w:rsid w:val="00582A66"/>
    <w:rsid w:val="00583717"/>
    <w:rsid w:val="00585EF1"/>
    <w:rsid w:val="00591A42"/>
    <w:rsid w:val="00594739"/>
    <w:rsid w:val="00594FE2"/>
    <w:rsid w:val="00595F34"/>
    <w:rsid w:val="005963BE"/>
    <w:rsid w:val="005973E3"/>
    <w:rsid w:val="005A0307"/>
    <w:rsid w:val="005A1D52"/>
    <w:rsid w:val="005A3AC9"/>
    <w:rsid w:val="005A3F89"/>
    <w:rsid w:val="005A5F9E"/>
    <w:rsid w:val="005A64D2"/>
    <w:rsid w:val="005A74DC"/>
    <w:rsid w:val="005B388B"/>
    <w:rsid w:val="005B3A8E"/>
    <w:rsid w:val="005B5BC4"/>
    <w:rsid w:val="005C1212"/>
    <w:rsid w:val="005C5FAA"/>
    <w:rsid w:val="005D0DBA"/>
    <w:rsid w:val="005E0981"/>
    <w:rsid w:val="005E2FC6"/>
    <w:rsid w:val="005E3A79"/>
    <w:rsid w:val="005E5EAD"/>
    <w:rsid w:val="005F0AEC"/>
    <w:rsid w:val="005F1257"/>
    <w:rsid w:val="005F3755"/>
    <w:rsid w:val="005F5EC6"/>
    <w:rsid w:val="00601726"/>
    <w:rsid w:val="00603D31"/>
    <w:rsid w:val="006040F1"/>
    <w:rsid w:val="00604AA7"/>
    <w:rsid w:val="00604E15"/>
    <w:rsid w:val="006118B0"/>
    <w:rsid w:val="00611EF8"/>
    <w:rsid w:val="006148DE"/>
    <w:rsid w:val="00620853"/>
    <w:rsid w:val="00622658"/>
    <w:rsid w:val="00625489"/>
    <w:rsid w:val="00625F74"/>
    <w:rsid w:val="00625FE2"/>
    <w:rsid w:val="0063096B"/>
    <w:rsid w:val="00630F9B"/>
    <w:rsid w:val="00637296"/>
    <w:rsid w:val="00644A31"/>
    <w:rsid w:val="00645682"/>
    <w:rsid w:val="00650353"/>
    <w:rsid w:val="00651E63"/>
    <w:rsid w:val="00655500"/>
    <w:rsid w:val="00656240"/>
    <w:rsid w:val="00660C02"/>
    <w:rsid w:val="006617E9"/>
    <w:rsid w:val="006622A6"/>
    <w:rsid w:val="0066321A"/>
    <w:rsid w:val="006632B0"/>
    <w:rsid w:val="0066345C"/>
    <w:rsid w:val="00664A6A"/>
    <w:rsid w:val="006651F6"/>
    <w:rsid w:val="00665333"/>
    <w:rsid w:val="00666ACA"/>
    <w:rsid w:val="00670C4D"/>
    <w:rsid w:val="00670DD9"/>
    <w:rsid w:val="00673A22"/>
    <w:rsid w:val="00681789"/>
    <w:rsid w:val="00682EE1"/>
    <w:rsid w:val="00690666"/>
    <w:rsid w:val="006933B7"/>
    <w:rsid w:val="00693AD1"/>
    <w:rsid w:val="00694466"/>
    <w:rsid w:val="00695560"/>
    <w:rsid w:val="006A29CB"/>
    <w:rsid w:val="006A488A"/>
    <w:rsid w:val="006B3D3A"/>
    <w:rsid w:val="006B7B54"/>
    <w:rsid w:val="006C4D22"/>
    <w:rsid w:val="006D090F"/>
    <w:rsid w:val="006D41CD"/>
    <w:rsid w:val="006D6536"/>
    <w:rsid w:val="006E0BB2"/>
    <w:rsid w:val="006E2130"/>
    <w:rsid w:val="006E2460"/>
    <w:rsid w:val="006E304D"/>
    <w:rsid w:val="006E49B6"/>
    <w:rsid w:val="006F22FA"/>
    <w:rsid w:val="006F3F96"/>
    <w:rsid w:val="006F6C34"/>
    <w:rsid w:val="006F7367"/>
    <w:rsid w:val="007042FC"/>
    <w:rsid w:val="0070688A"/>
    <w:rsid w:val="007151F7"/>
    <w:rsid w:val="00720DC0"/>
    <w:rsid w:val="0072579E"/>
    <w:rsid w:val="00731AE3"/>
    <w:rsid w:val="00733053"/>
    <w:rsid w:val="00733295"/>
    <w:rsid w:val="007346D8"/>
    <w:rsid w:val="00734FE4"/>
    <w:rsid w:val="00735EB5"/>
    <w:rsid w:val="0074188F"/>
    <w:rsid w:val="00742914"/>
    <w:rsid w:val="007457DE"/>
    <w:rsid w:val="00746F84"/>
    <w:rsid w:val="007470EA"/>
    <w:rsid w:val="007510B3"/>
    <w:rsid w:val="007526EC"/>
    <w:rsid w:val="007645CC"/>
    <w:rsid w:val="007656FD"/>
    <w:rsid w:val="00770D47"/>
    <w:rsid w:val="0077246F"/>
    <w:rsid w:val="00773363"/>
    <w:rsid w:val="00777738"/>
    <w:rsid w:val="00780487"/>
    <w:rsid w:val="00780C91"/>
    <w:rsid w:val="00781755"/>
    <w:rsid w:val="00781B94"/>
    <w:rsid w:val="00782181"/>
    <w:rsid w:val="007828D2"/>
    <w:rsid w:val="00785B94"/>
    <w:rsid w:val="007862B5"/>
    <w:rsid w:val="00787018"/>
    <w:rsid w:val="00791630"/>
    <w:rsid w:val="00793D1F"/>
    <w:rsid w:val="00795128"/>
    <w:rsid w:val="007978BD"/>
    <w:rsid w:val="00797947"/>
    <w:rsid w:val="00797D31"/>
    <w:rsid w:val="007A092E"/>
    <w:rsid w:val="007A0D39"/>
    <w:rsid w:val="007A15C4"/>
    <w:rsid w:val="007B2ECB"/>
    <w:rsid w:val="007B3089"/>
    <w:rsid w:val="007B59F9"/>
    <w:rsid w:val="007B72A2"/>
    <w:rsid w:val="007C03B8"/>
    <w:rsid w:val="007C1857"/>
    <w:rsid w:val="007C2804"/>
    <w:rsid w:val="007D1D98"/>
    <w:rsid w:val="007D2870"/>
    <w:rsid w:val="007D3AD2"/>
    <w:rsid w:val="007D4030"/>
    <w:rsid w:val="007D436B"/>
    <w:rsid w:val="007D55E0"/>
    <w:rsid w:val="007D5879"/>
    <w:rsid w:val="007D6FBC"/>
    <w:rsid w:val="007E0054"/>
    <w:rsid w:val="007E28EE"/>
    <w:rsid w:val="007E7B92"/>
    <w:rsid w:val="007F0D56"/>
    <w:rsid w:val="007F2554"/>
    <w:rsid w:val="007F4B18"/>
    <w:rsid w:val="007F7CDF"/>
    <w:rsid w:val="00800C04"/>
    <w:rsid w:val="0080254B"/>
    <w:rsid w:val="00806CFB"/>
    <w:rsid w:val="00813319"/>
    <w:rsid w:val="00813B37"/>
    <w:rsid w:val="00816BE6"/>
    <w:rsid w:val="00821113"/>
    <w:rsid w:val="008247E3"/>
    <w:rsid w:val="00824805"/>
    <w:rsid w:val="00824AB2"/>
    <w:rsid w:val="0083247F"/>
    <w:rsid w:val="008334B5"/>
    <w:rsid w:val="008339D1"/>
    <w:rsid w:val="008364F8"/>
    <w:rsid w:val="00836B01"/>
    <w:rsid w:val="00837EBE"/>
    <w:rsid w:val="008413FD"/>
    <w:rsid w:val="008422F4"/>
    <w:rsid w:val="00843475"/>
    <w:rsid w:val="00844B3F"/>
    <w:rsid w:val="00844E1A"/>
    <w:rsid w:val="00844E60"/>
    <w:rsid w:val="00845DE7"/>
    <w:rsid w:val="00846E8D"/>
    <w:rsid w:val="00853E72"/>
    <w:rsid w:val="0085499C"/>
    <w:rsid w:val="00854B56"/>
    <w:rsid w:val="00854EB3"/>
    <w:rsid w:val="00855C3F"/>
    <w:rsid w:val="00857D6C"/>
    <w:rsid w:val="00865EFC"/>
    <w:rsid w:val="00867003"/>
    <w:rsid w:val="008708AB"/>
    <w:rsid w:val="008729F0"/>
    <w:rsid w:val="00872B62"/>
    <w:rsid w:val="00873038"/>
    <w:rsid w:val="008753E2"/>
    <w:rsid w:val="008811DF"/>
    <w:rsid w:val="00892902"/>
    <w:rsid w:val="0089304B"/>
    <w:rsid w:val="00896F6B"/>
    <w:rsid w:val="0089723D"/>
    <w:rsid w:val="00897696"/>
    <w:rsid w:val="00897EF6"/>
    <w:rsid w:val="008A676F"/>
    <w:rsid w:val="008B0DD3"/>
    <w:rsid w:val="008B1F9C"/>
    <w:rsid w:val="008B6EB5"/>
    <w:rsid w:val="008C06F0"/>
    <w:rsid w:val="008C0C28"/>
    <w:rsid w:val="008C0DB9"/>
    <w:rsid w:val="008C16EE"/>
    <w:rsid w:val="008C5951"/>
    <w:rsid w:val="008C5CD0"/>
    <w:rsid w:val="008C69E1"/>
    <w:rsid w:val="008D068C"/>
    <w:rsid w:val="008D2AE2"/>
    <w:rsid w:val="008D783C"/>
    <w:rsid w:val="008E2275"/>
    <w:rsid w:val="008E5CAA"/>
    <w:rsid w:val="008F0788"/>
    <w:rsid w:val="008F14FC"/>
    <w:rsid w:val="008F2ED9"/>
    <w:rsid w:val="008F5F18"/>
    <w:rsid w:val="008F7E9B"/>
    <w:rsid w:val="00900BC2"/>
    <w:rsid w:val="00902032"/>
    <w:rsid w:val="00912F7C"/>
    <w:rsid w:val="009141D2"/>
    <w:rsid w:val="009161D4"/>
    <w:rsid w:val="0091622B"/>
    <w:rsid w:val="00916355"/>
    <w:rsid w:val="00921501"/>
    <w:rsid w:val="00921627"/>
    <w:rsid w:val="00923489"/>
    <w:rsid w:val="00927EA2"/>
    <w:rsid w:val="00931506"/>
    <w:rsid w:val="00931713"/>
    <w:rsid w:val="00931CE0"/>
    <w:rsid w:val="00934C78"/>
    <w:rsid w:val="0094194D"/>
    <w:rsid w:val="00942121"/>
    <w:rsid w:val="009422B7"/>
    <w:rsid w:val="009433B8"/>
    <w:rsid w:val="00943912"/>
    <w:rsid w:val="00947301"/>
    <w:rsid w:val="009504D2"/>
    <w:rsid w:val="0095129C"/>
    <w:rsid w:val="00953B32"/>
    <w:rsid w:val="00955B73"/>
    <w:rsid w:val="009560F7"/>
    <w:rsid w:val="009575E3"/>
    <w:rsid w:val="0096069D"/>
    <w:rsid w:val="00960DD3"/>
    <w:rsid w:val="00962907"/>
    <w:rsid w:val="00963651"/>
    <w:rsid w:val="00964307"/>
    <w:rsid w:val="00965882"/>
    <w:rsid w:val="00971593"/>
    <w:rsid w:val="0097679C"/>
    <w:rsid w:val="009838C1"/>
    <w:rsid w:val="0098460B"/>
    <w:rsid w:val="00984809"/>
    <w:rsid w:val="00985BD9"/>
    <w:rsid w:val="00987B61"/>
    <w:rsid w:val="009914AC"/>
    <w:rsid w:val="00993D24"/>
    <w:rsid w:val="00995FC4"/>
    <w:rsid w:val="009A0DAD"/>
    <w:rsid w:val="009A3564"/>
    <w:rsid w:val="009A4DEF"/>
    <w:rsid w:val="009B409A"/>
    <w:rsid w:val="009B4F61"/>
    <w:rsid w:val="009B6749"/>
    <w:rsid w:val="009C4D91"/>
    <w:rsid w:val="009D503D"/>
    <w:rsid w:val="009D5347"/>
    <w:rsid w:val="009D557F"/>
    <w:rsid w:val="009D70ED"/>
    <w:rsid w:val="009E1A37"/>
    <w:rsid w:val="009F04E0"/>
    <w:rsid w:val="009F1545"/>
    <w:rsid w:val="009F6183"/>
    <w:rsid w:val="009F798C"/>
    <w:rsid w:val="00A02E95"/>
    <w:rsid w:val="00A03716"/>
    <w:rsid w:val="00A05121"/>
    <w:rsid w:val="00A109ED"/>
    <w:rsid w:val="00A1178E"/>
    <w:rsid w:val="00A121D8"/>
    <w:rsid w:val="00A12434"/>
    <w:rsid w:val="00A1278D"/>
    <w:rsid w:val="00A1764B"/>
    <w:rsid w:val="00A210EF"/>
    <w:rsid w:val="00A23BF4"/>
    <w:rsid w:val="00A26960"/>
    <w:rsid w:val="00A307DC"/>
    <w:rsid w:val="00A31865"/>
    <w:rsid w:val="00A32024"/>
    <w:rsid w:val="00A37D02"/>
    <w:rsid w:val="00A4111E"/>
    <w:rsid w:val="00A41929"/>
    <w:rsid w:val="00A52045"/>
    <w:rsid w:val="00A52B0F"/>
    <w:rsid w:val="00A535AD"/>
    <w:rsid w:val="00A54278"/>
    <w:rsid w:val="00A54AF9"/>
    <w:rsid w:val="00A5625A"/>
    <w:rsid w:val="00A7139E"/>
    <w:rsid w:val="00A71549"/>
    <w:rsid w:val="00A73181"/>
    <w:rsid w:val="00A73BEF"/>
    <w:rsid w:val="00A740FA"/>
    <w:rsid w:val="00A7775B"/>
    <w:rsid w:val="00A777B5"/>
    <w:rsid w:val="00A77A7A"/>
    <w:rsid w:val="00A81A97"/>
    <w:rsid w:val="00A824F9"/>
    <w:rsid w:val="00A82B5D"/>
    <w:rsid w:val="00A82B96"/>
    <w:rsid w:val="00A85E82"/>
    <w:rsid w:val="00A92F19"/>
    <w:rsid w:val="00A93D75"/>
    <w:rsid w:val="00A979B4"/>
    <w:rsid w:val="00A97A60"/>
    <w:rsid w:val="00AA2D9F"/>
    <w:rsid w:val="00AA45BD"/>
    <w:rsid w:val="00AA7F55"/>
    <w:rsid w:val="00AB1258"/>
    <w:rsid w:val="00AB383A"/>
    <w:rsid w:val="00AB51BC"/>
    <w:rsid w:val="00AB548F"/>
    <w:rsid w:val="00AC0AD5"/>
    <w:rsid w:val="00AC128D"/>
    <w:rsid w:val="00AC1D08"/>
    <w:rsid w:val="00AC2F6C"/>
    <w:rsid w:val="00AC41F4"/>
    <w:rsid w:val="00AC661D"/>
    <w:rsid w:val="00AC71DF"/>
    <w:rsid w:val="00AD2A82"/>
    <w:rsid w:val="00AD38A8"/>
    <w:rsid w:val="00AD623A"/>
    <w:rsid w:val="00AD7790"/>
    <w:rsid w:val="00AE12BF"/>
    <w:rsid w:val="00AE2A20"/>
    <w:rsid w:val="00AE2A9F"/>
    <w:rsid w:val="00AF4F83"/>
    <w:rsid w:val="00AF6D4C"/>
    <w:rsid w:val="00B04914"/>
    <w:rsid w:val="00B05491"/>
    <w:rsid w:val="00B06902"/>
    <w:rsid w:val="00B24F30"/>
    <w:rsid w:val="00B26743"/>
    <w:rsid w:val="00B30801"/>
    <w:rsid w:val="00B34A48"/>
    <w:rsid w:val="00B36E21"/>
    <w:rsid w:val="00B41C7B"/>
    <w:rsid w:val="00B44F6E"/>
    <w:rsid w:val="00B46353"/>
    <w:rsid w:val="00B46423"/>
    <w:rsid w:val="00B46C0F"/>
    <w:rsid w:val="00B52664"/>
    <w:rsid w:val="00B552EA"/>
    <w:rsid w:val="00B56CED"/>
    <w:rsid w:val="00B57751"/>
    <w:rsid w:val="00B601A9"/>
    <w:rsid w:val="00B60743"/>
    <w:rsid w:val="00B60DC6"/>
    <w:rsid w:val="00B63420"/>
    <w:rsid w:val="00B6342A"/>
    <w:rsid w:val="00B635AE"/>
    <w:rsid w:val="00B6529D"/>
    <w:rsid w:val="00B7070E"/>
    <w:rsid w:val="00B7353F"/>
    <w:rsid w:val="00B762F7"/>
    <w:rsid w:val="00B81527"/>
    <w:rsid w:val="00B81DDA"/>
    <w:rsid w:val="00B85D8E"/>
    <w:rsid w:val="00B871A8"/>
    <w:rsid w:val="00B9445C"/>
    <w:rsid w:val="00BA0065"/>
    <w:rsid w:val="00BA604C"/>
    <w:rsid w:val="00BA649B"/>
    <w:rsid w:val="00BA790F"/>
    <w:rsid w:val="00BB110E"/>
    <w:rsid w:val="00BB18C3"/>
    <w:rsid w:val="00BB4A8B"/>
    <w:rsid w:val="00BC0180"/>
    <w:rsid w:val="00BC305D"/>
    <w:rsid w:val="00BC5B6A"/>
    <w:rsid w:val="00BC7466"/>
    <w:rsid w:val="00BD00AB"/>
    <w:rsid w:val="00BD2109"/>
    <w:rsid w:val="00BD4376"/>
    <w:rsid w:val="00BD51D5"/>
    <w:rsid w:val="00BD6C55"/>
    <w:rsid w:val="00BD6C85"/>
    <w:rsid w:val="00BE04AA"/>
    <w:rsid w:val="00BE30F5"/>
    <w:rsid w:val="00BE55AC"/>
    <w:rsid w:val="00BE6EA6"/>
    <w:rsid w:val="00BF25A7"/>
    <w:rsid w:val="00BF76DA"/>
    <w:rsid w:val="00C11514"/>
    <w:rsid w:val="00C21DA9"/>
    <w:rsid w:val="00C22952"/>
    <w:rsid w:val="00C235EF"/>
    <w:rsid w:val="00C24788"/>
    <w:rsid w:val="00C27211"/>
    <w:rsid w:val="00C31244"/>
    <w:rsid w:val="00C35018"/>
    <w:rsid w:val="00C352FD"/>
    <w:rsid w:val="00C402E9"/>
    <w:rsid w:val="00C403F4"/>
    <w:rsid w:val="00C40E90"/>
    <w:rsid w:val="00C51DC7"/>
    <w:rsid w:val="00C53192"/>
    <w:rsid w:val="00C5427C"/>
    <w:rsid w:val="00C5462F"/>
    <w:rsid w:val="00C55F82"/>
    <w:rsid w:val="00C56AFE"/>
    <w:rsid w:val="00C70E17"/>
    <w:rsid w:val="00C715D4"/>
    <w:rsid w:val="00C7243C"/>
    <w:rsid w:val="00C742AA"/>
    <w:rsid w:val="00C77A6B"/>
    <w:rsid w:val="00C815D5"/>
    <w:rsid w:val="00C82D79"/>
    <w:rsid w:val="00C87B04"/>
    <w:rsid w:val="00C9070C"/>
    <w:rsid w:val="00C91225"/>
    <w:rsid w:val="00C94388"/>
    <w:rsid w:val="00C95B14"/>
    <w:rsid w:val="00C972F6"/>
    <w:rsid w:val="00CA0DDA"/>
    <w:rsid w:val="00CA4210"/>
    <w:rsid w:val="00CA512D"/>
    <w:rsid w:val="00CB138D"/>
    <w:rsid w:val="00CB38D9"/>
    <w:rsid w:val="00CB6A80"/>
    <w:rsid w:val="00CC0DF6"/>
    <w:rsid w:val="00CC3C51"/>
    <w:rsid w:val="00CC7141"/>
    <w:rsid w:val="00CD0377"/>
    <w:rsid w:val="00CD1758"/>
    <w:rsid w:val="00CD6AF8"/>
    <w:rsid w:val="00CD725D"/>
    <w:rsid w:val="00CE1728"/>
    <w:rsid w:val="00CE3ADD"/>
    <w:rsid w:val="00CE5061"/>
    <w:rsid w:val="00CE595B"/>
    <w:rsid w:val="00CE67A3"/>
    <w:rsid w:val="00CF02AC"/>
    <w:rsid w:val="00CF1C3E"/>
    <w:rsid w:val="00CF2407"/>
    <w:rsid w:val="00CF2DE1"/>
    <w:rsid w:val="00CF3840"/>
    <w:rsid w:val="00CF4656"/>
    <w:rsid w:val="00CF68B2"/>
    <w:rsid w:val="00CF6B2D"/>
    <w:rsid w:val="00D022B5"/>
    <w:rsid w:val="00D0250B"/>
    <w:rsid w:val="00D02B54"/>
    <w:rsid w:val="00D02C80"/>
    <w:rsid w:val="00D06B4F"/>
    <w:rsid w:val="00D0741E"/>
    <w:rsid w:val="00D11023"/>
    <w:rsid w:val="00D1207C"/>
    <w:rsid w:val="00D1620B"/>
    <w:rsid w:val="00D16FA8"/>
    <w:rsid w:val="00D1732F"/>
    <w:rsid w:val="00D17D69"/>
    <w:rsid w:val="00D20117"/>
    <w:rsid w:val="00D20373"/>
    <w:rsid w:val="00D20A76"/>
    <w:rsid w:val="00D2186E"/>
    <w:rsid w:val="00D2456A"/>
    <w:rsid w:val="00D256CB"/>
    <w:rsid w:val="00D3007D"/>
    <w:rsid w:val="00D30A69"/>
    <w:rsid w:val="00D32546"/>
    <w:rsid w:val="00D33F37"/>
    <w:rsid w:val="00D403C1"/>
    <w:rsid w:val="00D407C7"/>
    <w:rsid w:val="00D4297D"/>
    <w:rsid w:val="00D432D2"/>
    <w:rsid w:val="00D43C67"/>
    <w:rsid w:val="00D44DD8"/>
    <w:rsid w:val="00D547B9"/>
    <w:rsid w:val="00D55DB9"/>
    <w:rsid w:val="00D57185"/>
    <w:rsid w:val="00D6005A"/>
    <w:rsid w:val="00D614F7"/>
    <w:rsid w:val="00D623CE"/>
    <w:rsid w:val="00D63401"/>
    <w:rsid w:val="00D63EE7"/>
    <w:rsid w:val="00D6720C"/>
    <w:rsid w:val="00D67570"/>
    <w:rsid w:val="00D70A63"/>
    <w:rsid w:val="00D71728"/>
    <w:rsid w:val="00D7416F"/>
    <w:rsid w:val="00D747F4"/>
    <w:rsid w:val="00D748C9"/>
    <w:rsid w:val="00D80E99"/>
    <w:rsid w:val="00D90B73"/>
    <w:rsid w:val="00DA1B4B"/>
    <w:rsid w:val="00DA2A7C"/>
    <w:rsid w:val="00DA69FC"/>
    <w:rsid w:val="00DA6B33"/>
    <w:rsid w:val="00DA7667"/>
    <w:rsid w:val="00DA79D7"/>
    <w:rsid w:val="00DC012E"/>
    <w:rsid w:val="00DC08DC"/>
    <w:rsid w:val="00DC2032"/>
    <w:rsid w:val="00DC2135"/>
    <w:rsid w:val="00DC3827"/>
    <w:rsid w:val="00DC3FCF"/>
    <w:rsid w:val="00DC41BA"/>
    <w:rsid w:val="00DC6B72"/>
    <w:rsid w:val="00DD177D"/>
    <w:rsid w:val="00DD18B1"/>
    <w:rsid w:val="00DD3534"/>
    <w:rsid w:val="00DD3F5B"/>
    <w:rsid w:val="00DD544F"/>
    <w:rsid w:val="00DE66D8"/>
    <w:rsid w:val="00DE6B6C"/>
    <w:rsid w:val="00DE716E"/>
    <w:rsid w:val="00DE7FA0"/>
    <w:rsid w:val="00DF0F01"/>
    <w:rsid w:val="00DF31D5"/>
    <w:rsid w:val="00DF6457"/>
    <w:rsid w:val="00DF64FD"/>
    <w:rsid w:val="00DF67D5"/>
    <w:rsid w:val="00E07C98"/>
    <w:rsid w:val="00E07E51"/>
    <w:rsid w:val="00E10D14"/>
    <w:rsid w:val="00E10FB7"/>
    <w:rsid w:val="00E1373D"/>
    <w:rsid w:val="00E14197"/>
    <w:rsid w:val="00E14FAE"/>
    <w:rsid w:val="00E16010"/>
    <w:rsid w:val="00E16BCB"/>
    <w:rsid w:val="00E2195D"/>
    <w:rsid w:val="00E22402"/>
    <w:rsid w:val="00E22F3D"/>
    <w:rsid w:val="00E233B1"/>
    <w:rsid w:val="00E237AE"/>
    <w:rsid w:val="00E262F8"/>
    <w:rsid w:val="00E31BE0"/>
    <w:rsid w:val="00E3699F"/>
    <w:rsid w:val="00E40D83"/>
    <w:rsid w:val="00E416AD"/>
    <w:rsid w:val="00E41F9F"/>
    <w:rsid w:val="00E4379F"/>
    <w:rsid w:val="00E45404"/>
    <w:rsid w:val="00E478C6"/>
    <w:rsid w:val="00E536CB"/>
    <w:rsid w:val="00E571BD"/>
    <w:rsid w:val="00E57B2B"/>
    <w:rsid w:val="00E61980"/>
    <w:rsid w:val="00E62290"/>
    <w:rsid w:val="00E6389C"/>
    <w:rsid w:val="00E6555A"/>
    <w:rsid w:val="00E658A9"/>
    <w:rsid w:val="00E67A25"/>
    <w:rsid w:val="00E70E4E"/>
    <w:rsid w:val="00E73247"/>
    <w:rsid w:val="00E74DEF"/>
    <w:rsid w:val="00E759B0"/>
    <w:rsid w:val="00E811EA"/>
    <w:rsid w:val="00E83D22"/>
    <w:rsid w:val="00E85686"/>
    <w:rsid w:val="00E866DB"/>
    <w:rsid w:val="00E92FAD"/>
    <w:rsid w:val="00E948B0"/>
    <w:rsid w:val="00E96459"/>
    <w:rsid w:val="00EA0177"/>
    <w:rsid w:val="00EA0DB3"/>
    <w:rsid w:val="00EA102D"/>
    <w:rsid w:val="00EA1450"/>
    <w:rsid w:val="00EA4555"/>
    <w:rsid w:val="00EA5B4F"/>
    <w:rsid w:val="00EA69DA"/>
    <w:rsid w:val="00EA7429"/>
    <w:rsid w:val="00EB20BF"/>
    <w:rsid w:val="00EB2A23"/>
    <w:rsid w:val="00EB3675"/>
    <w:rsid w:val="00EB3998"/>
    <w:rsid w:val="00EB4D74"/>
    <w:rsid w:val="00EB6DCE"/>
    <w:rsid w:val="00EC18C8"/>
    <w:rsid w:val="00EC1ED3"/>
    <w:rsid w:val="00EC5CBF"/>
    <w:rsid w:val="00ED154F"/>
    <w:rsid w:val="00ED2782"/>
    <w:rsid w:val="00ED6BC5"/>
    <w:rsid w:val="00ED6F88"/>
    <w:rsid w:val="00ED7D2B"/>
    <w:rsid w:val="00EE0670"/>
    <w:rsid w:val="00EE0BD3"/>
    <w:rsid w:val="00EE1E3A"/>
    <w:rsid w:val="00EE374F"/>
    <w:rsid w:val="00EE3FA9"/>
    <w:rsid w:val="00EE6E94"/>
    <w:rsid w:val="00EE735B"/>
    <w:rsid w:val="00EF17CD"/>
    <w:rsid w:val="00EF1E02"/>
    <w:rsid w:val="00EF38BB"/>
    <w:rsid w:val="00EF5C09"/>
    <w:rsid w:val="00EF66FA"/>
    <w:rsid w:val="00EF705C"/>
    <w:rsid w:val="00F00B29"/>
    <w:rsid w:val="00F01C26"/>
    <w:rsid w:val="00F01F34"/>
    <w:rsid w:val="00F026E5"/>
    <w:rsid w:val="00F02C32"/>
    <w:rsid w:val="00F04D34"/>
    <w:rsid w:val="00F12789"/>
    <w:rsid w:val="00F16C27"/>
    <w:rsid w:val="00F16CBA"/>
    <w:rsid w:val="00F21D46"/>
    <w:rsid w:val="00F26BA3"/>
    <w:rsid w:val="00F309BC"/>
    <w:rsid w:val="00F31CE2"/>
    <w:rsid w:val="00F33677"/>
    <w:rsid w:val="00F340A8"/>
    <w:rsid w:val="00F351C6"/>
    <w:rsid w:val="00F35F29"/>
    <w:rsid w:val="00F37579"/>
    <w:rsid w:val="00F408A9"/>
    <w:rsid w:val="00F40C98"/>
    <w:rsid w:val="00F415E7"/>
    <w:rsid w:val="00F4213C"/>
    <w:rsid w:val="00F425BB"/>
    <w:rsid w:val="00F43BF4"/>
    <w:rsid w:val="00F44444"/>
    <w:rsid w:val="00F45268"/>
    <w:rsid w:val="00F4664B"/>
    <w:rsid w:val="00F47411"/>
    <w:rsid w:val="00F47507"/>
    <w:rsid w:val="00F47F6A"/>
    <w:rsid w:val="00F57013"/>
    <w:rsid w:val="00F64B48"/>
    <w:rsid w:val="00F65365"/>
    <w:rsid w:val="00F663D8"/>
    <w:rsid w:val="00F700AD"/>
    <w:rsid w:val="00F70B88"/>
    <w:rsid w:val="00F71CC3"/>
    <w:rsid w:val="00F728AB"/>
    <w:rsid w:val="00F748C1"/>
    <w:rsid w:val="00F82A05"/>
    <w:rsid w:val="00F82C4A"/>
    <w:rsid w:val="00F830F3"/>
    <w:rsid w:val="00F83432"/>
    <w:rsid w:val="00F84E24"/>
    <w:rsid w:val="00F8550E"/>
    <w:rsid w:val="00F86B09"/>
    <w:rsid w:val="00F87885"/>
    <w:rsid w:val="00F907B2"/>
    <w:rsid w:val="00F918BD"/>
    <w:rsid w:val="00F91902"/>
    <w:rsid w:val="00F91D08"/>
    <w:rsid w:val="00F935AF"/>
    <w:rsid w:val="00F96689"/>
    <w:rsid w:val="00F97D8C"/>
    <w:rsid w:val="00FA12E3"/>
    <w:rsid w:val="00FA1929"/>
    <w:rsid w:val="00FA27DC"/>
    <w:rsid w:val="00FA4881"/>
    <w:rsid w:val="00FA632D"/>
    <w:rsid w:val="00FA6813"/>
    <w:rsid w:val="00FA78C3"/>
    <w:rsid w:val="00FB7439"/>
    <w:rsid w:val="00FB7EAE"/>
    <w:rsid w:val="00FC023B"/>
    <w:rsid w:val="00FC0B04"/>
    <w:rsid w:val="00FC1012"/>
    <w:rsid w:val="00FC1592"/>
    <w:rsid w:val="00FC3C6C"/>
    <w:rsid w:val="00FC3E6F"/>
    <w:rsid w:val="00FC3F00"/>
    <w:rsid w:val="00FC4BE5"/>
    <w:rsid w:val="00FC5420"/>
    <w:rsid w:val="00FC6FEE"/>
    <w:rsid w:val="00FD0D01"/>
    <w:rsid w:val="00FD14E5"/>
    <w:rsid w:val="00FD31E7"/>
    <w:rsid w:val="00FD330A"/>
    <w:rsid w:val="00FD3B7B"/>
    <w:rsid w:val="00FE07BF"/>
    <w:rsid w:val="00FE64DA"/>
    <w:rsid w:val="00FF0439"/>
    <w:rsid w:val="00FF39E8"/>
    <w:rsid w:val="00FF50C3"/>
    <w:rsid w:val="00FF5982"/>
    <w:rsid w:val="00FF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F301"/>
  <w15:docId w15:val="{403CDB60-5446-431A-A5D0-A2735FD3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6ECF"/>
    <w:pPr>
      <w:tabs>
        <w:tab w:val="right" w:leader="dot" w:pos="9345"/>
      </w:tabs>
      <w:spacing w:after="10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annotation reference"/>
    <w:basedOn w:val="a0"/>
    <w:uiPriority w:val="99"/>
    <w:semiHidden/>
    <w:unhideWhenUsed/>
    <w:rsid w:val="007D587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D5879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D5879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D587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D5879"/>
    <w:rPr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E10D14"/>
    <w:rPr>
      <w:color w:val="605E5C"/>
      <w:shd w:val="clear" w:color="auto" w:fill="E1DFDD"/>
    </w:rPr>
  </w:style>
  <w:style w:type="table" w:customStyle="1" w:styleId="31">
    <w:name w:val="Сетка таблицы3"/>
    <w:basedOn w:val="a1"/>
    <w:next w:val="a7"/>
    <w:uiPriority w:val="39"/>
    <w:rsid w:val="000153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 Spacing"/>
    <w:link w:val="afe"/>
    <w:uiPriority w:val="1"/>
    <w:qFormat/>
    <w:rsid w:val="00E416AD"/>
    <w:pPr>
      <w:spacing w:after="0" w:line="240" w:lineRule="auto"/>
    </w:pPr>
    <w:rPr>
      <w:rFonts w:eastAsiaTheme="minorHAnsi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E416AD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8EEB9-CE66-4A55-B3F2-35DCF71A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25</Pages>
  <Words>8095</Words>
  <Characters>46143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29</cp:revision>
  <cp:lastPrinted>2023-08-24T14:09:00Z</cp:lastPrinted>
  <dcterms:created xsi:type="dcterms:W3CDTF">2023-06-26T20:39:00Z</dcterms:created>
  <dcterms:modified xsi:type="dcterms:W3CDTF">2024-06-25T08:41:00Z</dcterms:modified>
</cp:coreProperties>
</file>